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7938D" w14:textId="77777777" w:rsidR="006E063E" w:rsidRPr="004023BC" w:rsidRDefault="006E063E" w:rsidP="006E063E">
      <w:pPr>
        <w:pStyle w:val="NoSpacing"/>
        <w:rPr>
          <w:rFonts w:ascii="Trebuchet MS" w:hAnsi="Trebuchet MS"/>
          <w:b/>
          <w:sz w:val="16"/>
          <w:szCs w:val="16"/>
          <w:lang w:val="ro-RO"/>
        </w:rPr>
      </w:pPr>
      <w:r w:rsidRPr="004023BC">
        <w:rPr>
          <w:rFonts w:ascii="Trebuchet MS" w:hAnsi="Trebuchet MS"/>
          <w:b/>
          <w:sz w:val="16"/>
          <w:szCs w:val="16"/>
          <w:lang w:val="ro-RO"/>
        </w:rPr>
        <w:t>Programul Operational Capital Uman 2014-2020</w:t>
      </w:r>
    </w:p>
    <w:p w14:paraId="513440CB" w14:textId="77777777" w:rsidR="006E063E" w:rsidRPr="004023BC" w:rsidRDefault="006E063E" w:rsidP="006E063E">
      <w:pPr>
        <w:spacing w:after="0"/>
        <w:rPr>
          <w:rFonts w:ascii="Trebuchet MS" w:hAnsi="Trebuchet MS"/>
          <w:b/>
          <w:sz w:val="16"/>
          <w:szCs w:val="16"/>
        </w:rPr>
      </w:pPr>
      <w:r w:rsidRPr="004023BC">
        <w:rPr>
          <w:rFonts w:ascii="Trebuchet MS" w:hAnsi="Trebuchet MS"/>
          <w:b/>
          <w:sz w:val="16"/>
          <w:szCs w:val="16"/>
        </w:rPr>
        <w:t>Axa prioritară: 5 „Dezvoltare locală plasată sub responsabilitatea comunității”</w:t>
      </w:r>
    </w:p>
    <w:p w14:paraId="5CA68AE7" w14:textId="77777777" w:rsidR="006E063E" w:rsidRPr="004023BC" w:rsidRDefault="006E063E" w:rsidP="006E063E">
      <w:pPr>
        <w:spacing w:after="0"/>
        <w:rPr>
          <w:rFonts w:ascii="Trebuchet MS" w:hAnsi="Trebuchet MS"/>
          <w:b/>
          <w:sz w:val="16"/>
          <w:szCs w:val="16"/>
        </w:rPr>
      </w:pPr>
      <w:r w:rsidRPr="004023BC">
        <w:rPr>
          <w:rFonts w:ascii="Trebuchet MS" w:hAnsi="Trebuchet MS"/>
          <w:b/>
          <w:sz w:val="16"/>
          <w:szCs w:val="16"/>
        </w:rPr>
        <w:t>Operatiunea: 5.2 „Reducerea numarului de comunitati marginalizate aflate în risc de saracie si excluziune sociala din zona rurala si orase cu o popul</w:t>
      </w:r>
      <w:r w:rsidRPr="004023BC">
        <w:rPr>
          <w:rFonts w:ascii="Trebuchet MS" w:hAnsi="Trebuchet MS"/>
          <w:b/>
          <w:sz w:val="16"/>
          <w:szCs w:val="16"/>
          <w:lang w:val="en-US"/>
        </w:rPr>
        <w:t>t</w:t>
      </w:r>
      <w:r w:rsidRPr="004023BC">
        <w:rPr>
          <w:rFonts w:ascii="Trebuchet MS" w:hAnsi="Trebuchet MS"/>
          <w:b/>
          <w:sz w:val="16"/>
          <w:szCs w:val="16"/>
        </w:rPr>
        <w:t>ie de pâna la 20.000 locuitori prin implementarea de masuri/ oper</w:t>
      </w:r>
      <w:r w:rsidRPr="004023BC">
        <w:rPr>
          <w:rFonts w:ascii="Trebuchet MS" w:hAnsi="Trebuchet MS"/>
          <w:b/>
          <w:sz w:val="16"/>
          <w:szCs w:val="16"/>
          <w:lang w:val="en-US"/>
        </w:rPr>
        <w:t>at</w:t>
      </w:r>
      <w:r w:rsidRPr="004023BC">
        <w:rPr>
          <w:rFonts w:ascii="Trebuchet MS" w:hAnsi="Trebuchet MS"/>
          <w:b/>
          <w:sz w:val="16"/>
          <w:szCs w:val="16"/>
        </w:rPr>
        <w:t>iuni integrate în contextul mecanismului de DLRC.”</w:t>
      </w:r>
    </w:p>
    <w:p w14:paraId="7C2BB3FB" w14:textId="77777777" w:rsidR="006E063E" w:rsidRPr="004023BC" w:rsidRDefault="006E063E" w:rsidP="006E063E">
      <w:pPr>
        <w:pStyle w:val="Default"/>
        <w:rPr>
          <w:rFonts w:ascii="Trebuchet MS" w:eastAsia="MS Mincho" w:hAnsi="Trebuchet MS"/>
          <w:sz w:val="16"/>
          <w:szCs w:val="16"/>
          <w:lang w:val="en-GB" w:eastAsia="en-GB"/>
        </w:rPr>
      </w:pPr>
      <w:r w:rsidRPr="004023BC">
        <w:rPr>
          <w:rFonts w:ascii="Trebuchet MS" w:hAnsi="Trebuchet MS"/>
          <w:b/>
          <w:sz w:val="16"/>
          <w:szCs w:val="16"/>
          <w:lang w:val="ro-RO"/>
        </w:rPr>
        <w:t>Denumire proiect: „</w:t>
      </w:r>
      <w:proofErr w:type="spellStart"/>
      <w:r w:rsidRPr="003D023E">
        <w:rPr>
          <w:rFonts w:ascii="Trebuchet MS" w:eastAsia="MS Mincho" w:hAnsi="Trebuchet MS"/>
          <w:b/>
          <w:bCs/>
          <w:sz w:val="16"/>
          <w:szCs w:val="16"/>
          <w:lang w:val="en-GB"/>
        </w:rPr>
        <w:t>Masuri</w:t>
      </w:r>
      <w:proofErr w:type="spellEnd"/>
      <w:r w:rsidRPr="003D023E">
        <w:rPr>
          <w:rFonts w:ascii="Trebuchet MS" w:eastAsia="MS Mincho" w:hAnsi="Trebuchet MS"/>
          <w:b/>
          <w:bCs/>
          <w:sz w:val="16"/>
          <w:szCs w:val="16"/>
          <w:lang w:val="en-GB"/>
        </w:rPr>
        <w:t xml:space="preserve"> integrate de </w:t>
      </w:r>
      <w:proofErr w:type="spellStart"/>
      <w:r w:rsidRPr="003D023E">
        <w:rPr>
          <w:rFonts w:ascii="Trebuchet MS" w:eastAsia="MS Mincho" w:hAnsi="Trebuchet MS"/>
          <w:b/>
          <w:bCs/>
          <w:sz w:val="16"/>
          <w:szCs w:val="16"/>
          <w:lang w:val="en-GB"/>
        </w:rPr>
        <w:t>combatere</w:t>
      </w:r>
      <w:proofErr w:type="spellEnd"/>
      <w:r w:rsidRPr="003D023E">
        <w:rPr>
          <w:rFonts w:ascii="Trebuchet MS" w:eastAsia="MS Mincho" w:hAnsi="Trebuchet MS"/>
          <w:b/>
          <w:bCs/>
          <w:sz w:val="16"/>
          <w:szCs w:val="16"/>
          <w:lang w:val="en-GB"/>
        </w:rPr>
        <w:t xml:space="preserve"> a </w:t>
      </w:r>
      <w:proofErr w:type="spellStart"/>
      <w:r w:rsidRPr="003D023E">
        <w:rPr>
          <w:rFonts w:ascii="Trebuchet MS" w:eastAsia="MS Mincho" w:hAnsi="Trebuchet MS"/>
          <w:b/>
          <w:bCs/>
          <w:sz w:val="16"/>
          <w:szCs w:val="16"/>
          <w:lang w:val="en-GB"/>
        </w:rPr>
        <w:t>marginalizarii</w:t>
      </w:r>
      <w:proofErr w:type="spellEnd"/>
      <w:r w:rsidRPr="003D023E">
        <w:rPr>
          <w:rFonts w:ascii="Trebuchet MS" w:eastAsia="MS Mincho" w:hAnsi="Trebuchet MS"/>
          <w:b/>
          <w:bCs/>
          <w:sz w:val="16"/>
          <w:szCs w:val="16"/>
          <w:lang w:val="en-GB"/>
        </w:rPr>
        <w:t xml:space="preserve"> </w:t>
      </w:r>
      <w:proofErr w:type="spellStart"/>
      <w:r w:rsidRPr="003D023E">
        <w:rPr>
          <w:rFonts w:ascii="Trebuchet MS" w:eastAsia="MS Mincho" w:hAnsi="Trebuchet MS"/>
          <w:b/>
          <w:bCs/>
          <w:sz w:val="16"/>
          <w:szCs w:val="16"/>
          <w:lang w:val="en-GB"/>
        </w:rPr>
        <w:t>si</w:t>
      </w:r>
      <w:proofErr w:type="spellEnd"/>
      <w:r w:rsidRPr="003D023E">
        <w:rPr>
          <w:rFonts w:ascii="Trebuchet MS" w:eastAsia="MS Mincho" w:hAnsi="Trebuchet MS"/>
          <w:b/>
          <w:bCs/>
          <w:sz w:val="16"/>
          <w:szCs w:val="16"/>
          <w:lang w:val="en-GB"/>
        </w:rPr>
        <w:t xml:space="preserve"> </w:t>
      </w:r>
      <w:proofErr w:type="spellStart"/>
      <w:r w:rsidRPr="003D023E">
        <w:rPr>
          <w:rFonts w:ascii="Trebuchet MS" w:eastAsia="MS Mincho" w:hAnsi="Trebuchet MS"/>
          <w:b/>
          <w:bCs/>
          <w:sz w:val="16"/>
          <w:szCs w:val="16"/>
          <w:lang w:val="en-GB"/>
        </w:rPr>
        <w:t>excluziunii</w:t>
      </w:r>
      <w:proofErr w:type="spellEnd"/>
      <w:r w:rsidRPr="003D023E">
        <w:rPr>
          <w:rFonts w:ascii="Trebuchet MS" w:eastAsia="MS Mincho" w:hAnsi="Trebuchet MS"/>
          <w:b/>
          <w:bCs/>
          <w:sz w:val="16"/>
          <w:szCs w:val="16"/>
          <w:lang w:val="en-GB"/>
        </w:rPr>
        <w:t xml:space="preserve"> </w:t>
      </w:r>
      <w:proofErr w:type="spellStart"/>
      <w:r w:rsidRPr="003D023E">
        <w:rPr>
          <w:rFonts w:ascii="Trebuchet MS" w:eastAsia="MS Mincho" w:hAnsi="Trebuchet MS"/>
          <w:b/>
          <w:bCs/>
          <w:sz w:val="16"/>
          <w:szCs w:val="16"/>
          <w:lang w:val="en-GB"/>
        </w:rPr>
        <w:t>sociale</w:t>
      </w:r>
      <w:proofErr w:type="spellEnd"/>
      <w:r>
        <w:rPr>
          <w:rFonts w:ascii="Trebuchet MS" w:eastAsia="MS Mincho" w:hAnsi="Trebuchet MS"/>
          <w:sz w:val="16"/>
          <w:szCs w:val="16"/>
          <w:lang w:val="en-GB"/>
        </w:rPr>
        <w:t xml:space="preserve"> </w:t>
      </w:r>
      <w:r w:rsidRPr="004023BC">
        <w:rPr>
          <w:rFonts w:ascii="Trebuchet MS" w:eastAsia="MS Mincho" w:hAnsi="Trebuchet MS"/>
          <w:b/>
          <w:bCs/>
          <w:sz w:val="16"/>
          <w:szCs w:val="16"/>
          <w:lang w:val="en-GB"/>
        </w:rPr>
        <w:t xml:space="preserve">in </w:t>
      </w:r>
      <w:proofErr w:type="spellStart"/>
      <w:r w:rsidRPr="004023BC">
        <w:rPr>
          <w:rFonts w:ascii="Trebuchet MS" w:eastAsia="MS Mincho" w:hAnsi="Trebuchet MS"/>
          <w:b/>
          <w:bCs/>
          <w:sz w:val="16"/>
          <w:szCs w:val="16"/>
          <w:lang w:val="en-GB"/>
        </w:rPr>
        <w:t>teritoriul</w:t>
      </w:r>
      <w:proofErr w:type="spellEnd"/>
      <w:r w:rsidRPr="004023BC">
        <w:rPr>
          <w:rFonts w:ascii="Trebuchet MS" w:eastAsia="MS Mincho" w:hAnsi="Trebuchet MS"/>
          <w:b/>
          <w:bCs/>
          <w:sz w:val="16"/>
          <w:szCs w:val="16"/>
          <w:lang w:val="en-GB"/>
        </w:rPr>
        <w:t xml:space="preserve"> GAL Tinutul Vinului</w:t>
      </w:r>
      <w:r w:rsidRPr="004023BC">
        <w:rPr>
          <w:rFonts w:ascii="Trebuchet MS" w:hAnsi="Trebuchet MS"/>
          <w:b/>
          <w:bCs/>
          <w:sz w:val="16"/>
          <w:szCs w:val="16"/>
          <w:lang w:val="ro-RO"/>
        </w:rPr>
        <w:t>”</w:t>
      </w:r>
    </w:p>
    <w:p w14:paraId="33A48BE3" w14:textId="77777777" w:rsidR="006E063E" w:rsidRPr="004023BC" w:rsidRDefault="006E063E" w:rsidP="006E063E">
      <w:pPr>
        <w:pStyle w:val="NoSpacing"/>
        <w:rPr>
          <w:rFonts w:ascii="Trebuchet MS" w:hAnsi="Trebuchet MS"/>
          <w:b/>
          <w:sz w:val="16"/>
          <w:szCs w:val="16"/>
        </w:rPr>
      </w:pPr>
      <w:proofErr w:type="spellStart"/>
      <w:r w:rsidRPr="004023BC">
        <w:rPr>
          <w:rFonts w:ascii="Trebuchet MS" w:hAnsi="Trebuchet MS"/>
          <w:b/>
          <w:sz w:val="16"/>
          <w:szCs w:val="16"/>
        </w:rPr>
        <w:t>Denumire</w:t>
      </w:r>
      <w:proofErr w:type="spellEnd"/>
      <w:r w:rsidRPr="004023BC">
        <w:rPr>
          <w:rFonts w:ascii="Trebuchet MS" w:hAnsi="Trebuchet MS"/>
          <w:b/>
          <w:sz w:val="16"/>
          <w:szCs w:val="16"/>
        </w:rPr>
        <w:t xml:space="preserve"> </w:t>
      </w:r>
      <w:proofErr w:type="spellStart"/>
      <w:r w:rsidRPr="004023BC">
        <w:rPr>
          <w:rFonts w:ascii="Trebuchet MS" w:hAnsi="Trebuchet MS"/>
          <w:b/>
          <w:sz w:val="16"/>
          <w:szCs w:val="16"/>
        </w:rPr>
        <w:t>beneficiar</w:t>
      </w:r>
      <w:proofErr w:type="spellEnd"/>
      <w:r w:rsidRPr="004023BC">
        <w:rPr>
          <w:rFonts w:ascii="Trebuchet MS" w:hAnsi="Trebuchet MS"/>
          <w:b/>
          <w:sz w:val="16"/>
          <w:szCs w:val="16"/>
          <w:lang w:val="ro-RO"/>
        </w:rPr>
        <w:t>: Comuna Maciuca</w:t>
      </w:r>
    </w:p>
    <w:p w14:paraId="4A9745ED" w14:textId="77777777" w:rsidR="006E063E" w:rsidRPr="004023BC" w:rsidRDefault="006E063E" w:rsidP="006E063E">
      <w:pPr>
        <w:pStyle w:val="NoSpacing"/>
        <w:rPr>
          <w:rFonts w:ascii="Trebuchet MS" w:hAnsi="Trebuchet MS"/>
          <w:b/>
          <w:sz w:val="16"/>
          <w:szCs w:val="16"/>
        </w:rPr>
      </w:pPr>
      <w:r w:rsidRPr="004023BC">
        <w:rPr>
          <w:rFonts w:ascii="Trebuchet MS" w:hAnsi="Trebuchet MS"/>
          <w:b/>
          <w:sz w:val="16"/>
          <w:szCs w:val="16"/>
        </w:rPr>
        <w:t>Cod SMIS: 140</w:t>
      </w:r>
      <w:r>
        <w:rPr>
          <w:rFonts w:ascii="Trebuchet MS" w:hAnsi="Trebuchet MS"/>
          <w:b/>
          <w:sz w:val="16"/>
          <w:szCs w:val="16"/>
        </w:rPr>
        <w:t>635</w:t>
      </w:r>
    </w:p>
    <w:p w14:paraId="2862735C" w14:textId="77777777" w:rsidR="006E063E" w:rsidRDefault="006E063E" w:rsidP="006E063E">
      <w:pPr>
        <w:pStyle w:val="Header"/>
        <w:spacing w:line="480" w:lineRule="auto"/>
        <w:rPr>
          <w:rFonts w:ascii="Times New Roman" w:eastAsia="Calibri" w:hAnsi="Times New Roman" w:cs="Times New Roman"/>
          <w:b/>
          <w:sz w:val="24"/>
          <w:szCs w:val="24"/>
          <w:lang w:val="en-US"/>
        </w:rPr>
      </w:pPr>
      <w:r w:rsidRPr="004023BC">
        <w:rPr>
          <w:rFonts w:ascii="Trebuchet MS" w:hAnsi="Trebuchet MS"/>
          <w:b/>
          <w:sz w:val="16"/>
          <w:szCs w:val="16"/>
        </w:rPr>
        <w:t xml:space="preserve">Nr. contract: </w:t>
      </w:r>
      <w:r>
        <w:rPr>
          <w:rFonts w:ascii="Trebuchet MS" w:hAnsi="Trebuchet MS"/>
          <w:b/>
          <w:bCs/>
          <w:sz w:val="16"/>
          <w:szCs w:val="16"/>
        </w:rPr>
        <w:t>799</w:t>
      </w:r>
      <w:r w:rsidRPr="004023BC">
        <w:rPr>
          <w:rFonts w:ascii="Trebuchet MS" w:hAnsi="Trebuchet MS"/>
          <w:b/>
          <w:bCs/>
          <w:sz w:val="16"/>
          <w:szCs w:val="16"/>
        </w:rPr>
        <w:t>8/</w:t>
      </w:r>
      <w:r>
        <w:rPr>
          <w:rFonts w:ascii="Trebuchet MS" w:hAnsi="Trebuchet MS"/>
          <w:b/>
          <w:bCs/>
          <w:sz w:val="16"/>
          <w:szCs w:val="16"/>
        </w:rPr>
        <w:t>22</w:t>
      </w:r>
      <w:r w:rsidRPr="004023BC">
        <w:rPr>
          <w:rFonts w:ascii="Trebuchet MS" w:hAnsi="Trebuchet MS"/>
          <w:b/>
          <w:bCs/>
          <w:sz w:val="16"/>
          <w:szCs w:val="16"/>
        </w:rPr>
        <w:t>.03.2021</w:t>
      </w:r>
      <w:r w:rsidRPr="00F553C3">
        <w:rPr>
          <w:rFonts w:ascii="Times New Roman" w:eastAsia="Calibri" w:hAnsi="Times New Roman" w:cs="Times New Roman"/>
          <w:b/>
          <w:sz w:val="24"/>
          <w:szCs w:val="24"/>
          <w:lang w:val="en-US"/>
        </w:rPr>
        <w:t xml:space="preserve"> </w:t>
      </w:r>
    </w:p>
    <w:p w14:paraId="04D99075" w14:textId="77777777" w:rsidR="006E063E" w:rsidRDefault="006E063E" w:rsidP="00E148AF">
      <w:pPr>
        <w:jc w:val="both"/>
        <w:rPr>
          <w:rFonts w:cstheme="minorHAnsi"/>
          <w:b/>
          <w:bCs/>
          <w:sz w:val="24"/>
          <w:szCs w:val="24"/>
        </w:rPr>
      </w:pPr>
    </w:p>
    <w:p w14:paraId="7288AE45" w14:textId="77777777" w:rsidR="006E063E" w:rsidRPr="006E063E" w:rsidRDefault="006E063E" w:rsidP="006E063E">
      <w:pPr>
        <w:autoSpaceDE w:val="0"/>
        <w:autoSpaceDN w:val="0"/>
        <w:adjustRightInd w:val="0"/>
        <w:spacing w:after="0" w:line="240" w:lineRule="auto"/>
        <w:rPr>
          <w:rFonts w:ascii="Cambria" w:hAnsi="Cambria" w:cs="Cambria"/>
          <w:color w:val="000000"/>
          <w:sz w:val="24"/>
          <w:szCs w:val="24"/>
        </w:rPr>
      </w:pPr>
    </w:p>
    <w:p w14:paraId="38D0453F" w14:textId="77777777" w:rsidR="006E063E" w:rsidRDefault="006E063E" w:rsidP="006E063E">
      <w:pPr>
        <w:autoSpaceDE w:val="0"/>
        <w:autoSpaceDN w:val="0"/>
        <w:adjustRightInd w:val="0"/>
        <w:spacing w:after="0" w:line="360" w:lineRule="auto"/>
        <w:jc w:val="center"/>
        <w:rPr>
          <w:rFonts w:cstheme="minorHAnsi"/>
          <w:b/>
          <w:bCs/>
          <w:color w:val="000000"/>
          <w:sz w:val="40"/>
          <w:szCs w:val="40"/>
        </w:rPr>
      </w:pPr>
    </w:p>
    <w:p w14:paraId="1A55E483" w14:textId="77777777" w:rsidR="006E063E" w:rsidRDefault="006E063E" w:rsidP="006E063E">
      <w:pPr>
        <w:autoSpaceDE w:val="0"/>
        <w:autoSpaceDN w:val="0"/>
        <w:adjustRightInd w:val="0"/>
        <w:spacing w:after="0" w:line="360" w:lineRule="auto"/>
        <w:jc w:val="center"/>
        <w:rPr>
          <w:rFonts w:cstheme="minorHAnsi"/>
          <w:b/>
          <w:bCs/>
          <w:color w:val="000000"/>
          <w:sz w:val="40"/>
          <w:szCs w:val="40"/>
        </w:rPr>
      </w:pPr>
    </w:p>
    <w:p w14:paraId="7840FF8A" w14:textId="77777777" w:rsidR="006E063E" w:rsidRDefault="006E063E" w:rsidP="006E063E">
      <w:pPr>
        <w:autoSpaceDE w:val="0"/>
        <w:autoSpaceDN w:val="0"/>
        <w:adjustRightInd w:val="0"/>
        <w:spacing w:after="0" w:line="360" w:lineRule="auto"/>
        <w:jc w:val="center"/>
        <w:rPr>
          <w:rFonts w:cstheme="minorHAnsi"/>
          <w:b/>
          <w:bCs/>
          <w:color w:val="000000"/>
          <w:sz w:val="40"/>
          <w:szCs w:val="40"/>
        </w:rPr>
      </w:pPr>
    </w:p>
    <w:p w14:paraId="009286E7" w14:textId="6C2C3D85" w:rsidR="006E063E" w:rsidRPr="006E063E" w:rsidRDefault="006E063E" w:rsidP="006E063E">
      <w:pPr>
        <w:autoSpaceDE w:val="0"/>
        <w:autoSpaceDN w:val="0"/>
        <w:adjustRightInd w:val="0"/>
        <w:spacing w:after="0" w:line="360" w:lineRule="auto"/>
        <w:jc w:val="center"/>
        <w:rPr>
          <w:rFonts w:cstheme="minorHAnsi"/>
          <w:b/>
          <w:bCs/>
          <w:color w:val="000000"/>
          <w:sz w:val="40"/>
          <w:szCs w:val="40"/>
        </w:rPr>
      </w:pPr>
      <w:r w:rsidRPr="006E063E">
        <w:rPr>
          <w:rFonts w:cstheme="minorHAnsi"/>
          <w:b/>
          <w:bCs/>
          <w:color w:val="000000"/>
          <w:sz w:val="40"/>
          <w:szCs w:val="40"/>
        </w:rPr>
        <w:t>METODOLOGIA PROCESULUI DE IDENTIFICARE ȘI RECRUTARE / SELECȚIE A GRUPULUI ȚINTĂ</w:t>
      </w:r>
    </w:p>
    <w:p w14:paraId="5181BED3" w14:textId="778A56A0" w:rsidR="006E063E" w:rsidRDefault="006E063E" w:rsidP="006E063E">
      <w:pPr>
        <w:spacing w:line="360" w:lineRule="auto"/>
        <w:jc w:val="center"/>
        <w:rPr>
          <w:rFonts w:cstheme="minorHAnsi"/>
          <w:color w:val="000000"/>
          <w:sz w:val="24"/>
          <w:szCs w:val="24"/>
        </w:rPr>
      </w:pPr>
      <w:r w:rsidRPr="006E063E">
        <w:rPr>
          <w:rFonts w:cstheme="minorHAnsi"/>
          <w:color w:val="000000"/>
          <w:sz w:val="24"/>
          <w:szCs w:val="24"/>
        </w:rPr>
        <w:t>Versiunea 1</w:t>
      </w:r>
    </w:p>
    <w:p w14:paraId="112A1EB5" w14:textId="17E8C36C" w:rsidR="006E063E" w:rsidRDefault="006E063E" w:rsidP="006E063E">
      <w:pPr>
        <w:spacing w:line="360" w:lineRule="auto"/>
        <w:jc w:val="center"/>
        <w:rPr>
          <w:rFonts w:cstheme="minorHAnsi"/>
          <w:color w:val="000000"/>
          <w:sz w:val="24"/>
          <w:szCs w:val="24"/>
        </w:rPr>
      </w:pPr>
    </w:p>
    <w:p w14:paraId="579DCC84" w14:textId="77777777" w:rsidR="006E063E" w:rsidRPr="006E063E" w:rsidRDefault="006E063E" w:rsidP="006E063E">
      <w:pPr>
        <w:spacing w:line="360" w:lineRule="auto"/>
        <w:jc w:val="center"/>
        <w:rPr>
          <w:rFonts w:cstheme="minorHAnsi"/>
        </w:rPr>
      </w:pPr>
    </w:p>
    <w:p w14:paraId="0D677E4F" w14:textId="77777777" w:rsidR="006E063E" w:rsidRDefault="006E063E" w:rsidP="00E148AF">
      <w:pPr>
        <w:jc w:val="both"/>
        <w:rPr>
          <w:rFonts w:cstheme="minorHAnsi"/>
          <w:b/>
          <w:bCs/>
          <w:sz w:val="24"/>
          <w:szCs w:val="24"/>
        </w:rPr>
      </w:pPr>
    </w:p>
    <w:p w14:paraId="0A3163F6" w14:textId="77777777" w:rsidR="006E063E" w:rsidRDefault="006E063E" w:rsidP="00E148AF">
      <w:pPr>
        <w:jc w:val="both"/>
        <w:rPr>
          <w:rFonts w:cstheme="minorHAnsi"/>
          <w:b/>
          <w:bCs/>
          <w:sz w:val="24"/>
          <w:szCs w:val="24"/>
        </w:rPr>
      </w:pPr>
    </w:p>
    <w:p w14:paraId="2991F07B" w14:textId="77777777" w:rsidR="006E063E" w:rsidRDefault="006E063E" w:rsidP="00E148AF">
      <w:pPr>
        <w:jc w:val="both"/>
        <w:rPr>
          <w:rFonts w:cstheme="minorHAnsi"/>
          <w:b/>
          <w:bCs/>
          <w:sz w:val="24"/>
          <w:szCs w:val="24"/>
        </w:rPr>
      </w:pPr>
    </w:p>
    <w:p w14:paraId="0A4CF15E" w14:textId="77777777" w:rsidR="006E063E" w:rsidRDefault="006E063E" w:rsidP="00E148AF">
      <w:pPr>
        <w:jc w:val="both"/>
        <w:rPr>
          <w:rFonts w:cstheme="minorHAnsi"/>
          <w:b/>
          <w:bCs/>
          <w:sz w:val="24"/>
          <w:szCs w:val="24"/>
        </w:rPr>
      </w:pPr>
    </w:p>
    <w:p w14:paraId="4E9A8D54" w14:textId="77777777" w:rsidR="006E063E" w:rsidRDefault="006E063E" w:rsidP="00E148AF">
      <w:pPr>
        <w:jc w:val="both"/>
        <w:rPr>
          <w:rFonts w:cstheme="minorHAnsi"/>
          <w:b/>
          <w:bCs/>
          <w:sz w:val="24"/>
          <w:szCs w:val="24"/>
        </w:rPr>
      </w:pPr>
    </w:p>
    <w:p w14:paraId="3F444FE7" w14:textId="77777777" w:rsidR="006E063E" w:rsidRDefault="006E063E" w:rsidP="00E148AF">
      <w:pPr>
        <w:jc w:val="both"/>
        <w:rPr>
          <w:rFonts w:cstheme="minorHAnsi"/>
          <w:b/>
          <w:bCs/>
          <w:sz w:val="24"/>
          <w:szCs w:val="24"/>
        </w:rPr>
      </w:pPr>
    </w:p>
    <w:p w14:paraId="2C60D329" w14:textId="77777777" w:rsidR="00FA0BFA" w:rsidRPr="00FA0BFA" w:rsidRDefault="00FA0BFA" w:rsidP="00FA0BFA">
      <w:pPr>
        <w:autoSpaceDE w:val="0"/>
        <w:autoSpaceDN w:val="0"/>
        <w:adjustRightInd w:val="0"/>
        <w:spacing w:after="0" w:line="240" w:lineRule="auto"/>
        <w:rPr>
          <w:rFonts w:ascii="Trebuchet MS" w:hAnsi="Trebuchet MS" w:cs="Trebuchet MS"/>
          <w:color w:val="000000"/>
          <w:sz w:val="24"/>
          <w:szCs w:val="24"/>
        </w:rPr>
      </w:pPr>
    </w:p>
    <w:p w14:paraId="19918F42" w14:textId="77777777" w:rsidR="00FA0BFA" w:rsidRPr="00FA0BFA" w:rsidRDefault="00FA0BFA" w:rsidP="00FA0BFA">
      <w:pPr>
        <w:autoSpaceDE w:val="0"/>
        <w:autoSpaceDN w:val="0"/>
        <w:adjustRightInd w:val="0"/>
        <w:spacing w:after="0" w:line="240" w:lineRule="auto"/>
        <w:jc w:val="both"/>
        <w:rPr>
          <w:rFonts w:ascii="Trebuchet MS" w:hAnsi="Trebuchet MS" w:cs="Trebuchet MS"/>
          <w:color w:val="000000"/>
          <w:sz w:val="20"/>
          <w:szCs w:val="20"/>
        </w:rPr>
      </w:pPr>
      <w:r w:rsidRPr="00FA0BFA">
        <w:rPr>
          <w:rFonts w:ascii="Trebuchet MS" w:hAnsi="Trebuchet MS" w:cs="Trebuchet MS"/>
          <w:i/>
          <w:iCs/>
          <w:color w:val="000000"/>
          <w:sz w:val="20"/>
          <w:szCs w:val="20"/>
        </w:rPr>
        <w:t xml:space="preserve">“Conținutul acestui material nu reprezintă în mod obligatoriu poziția oficială a Uniunii Europene sau a Guvernului României” </w:t>
      </w:r>
    </w:p>
    <w:p w14:paraId="22FBA70F" w14:textId="77777777" w:rsidR="00FA0BFA" w:rsidRPr="00FA0BFA" w:rsidRDefault="00FA0BFA" w:rsidP="00FA0BFA">
      <w:pPr>
        <w:autoSpaceDE w:val="0"/>
        <w:autoSpaceDN w:val="0"/>
        <w:adjustRightInd w:val="0"/>
        <w:spacing w:after="0" w:line="240" w:lineRule="auto"/>
        <w:jc w:val="both"/>
        <w:rPr>
          <w:rFonts w:ascii="Trebuchet MS" w:hAnsi="Trebuchet MS" w:cs="Trebuchet MS"/>
          <w:color w:val="000000"/>
          <w:sz w:val="24"/>
          <w:szCs w:val="24"/>
        </w:rPr>
      </w:pPr>
    </w:p>
    <w:p w14:paraId="57B41DA2" w14:textId="77777777" w:rsidR="00FA0BFA" w:rsidRPr="00FA0BFA" w:rsidRDefault="00FA0BFA" w:rsidP="00FA0BFA">
      <w:pPr>
        <w:autoSpaceDE w:val="0"/>
        <w:autoSpaceDN w:val="0"/>
        <w:adjustRightInd w:val="0"/>
        <w:spacing w:after="0" w:line="240" w:lineRule="auto"/>
        <w:jc w:val="both"/>
        <w:rPr>
          <w:rFonts w:ascii="Trebuchet MS" w:hAnsi="Trebuchet MS" w:cs="Trebuchet MS"/>
          <w:color w:val="000000"/>
          <w:sz w:val="24"/>
          <w:szCs w:val="24"/>
        </w:rPr>
      </w:pPr>
    </w:p>
    <w:p w14:paraId="51A83546" w14:textId="297F5294" w:rsidR="00FA0BFA" w:rsidRPr="00FA0BFA" w:rsidRDefault="00FA0BFA" w:rsidP="00FA0BFA">
      <w:pPr>
        <w:pStyle w:val="Default"/>
        <w:jc w:val="both"/>
        <w:rPr>
          <w:rFonts w:ascii="Trebuchet MS" w:hAnsi="Trebuchet MS" w:cs="Trebuchet MS"/>
          <w:i/>
          <w:iCs/>
          <w:sz w:val="20"/>
          <w:szCs w:val="20"/>
        </w:rPr>
      </w:pPr>
      <w:proofErr w:type="spellStart"/>
      <w:r w:rsidRPr="00FA0BFA">
        <w:rPr>
          <w:rFonts w:ascii="Trebuchet MS" w:hAnsi="Trebuchet MS" w:cs="Trebuchet MS"/>
          <w:i/>
          <w:iCs/>
          <w:sz w:val="20"/>
          <w:szCs w:val="20"/>
        </w:rPr>
        <w:t>Pentru</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informaţii</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detaliate</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despre</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celelalte</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programe</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cofinanţate</w:t>
      </w:r>
      <w:proofErr w:type="spellEnd"/>
      <w:r w:rsidRPr="00FA0BFA">
        <w:rPr>
          <w:rFonts w:ascii="Trebuchet MS" w:hAnsi="Trebuchet MS" w:cs="Trebuchet MS"/>
          <w:i/>
          <w:iCs/>
          <w:sz w:val="20"/>
          <w:szCs w:val="20"/>
        </w:rPr>
        <w:t xml:space="preserve"> de </w:t>
      </w:r>
      <w:proofErr w:type="spellStart"/>
      <w:r w:rsidRPr="00FA0BFA">
        <w:rPr>
          <w:rFonts w:ascii="Trebuchet MS" w:hAnsi="Trebuchet MS" w:cs="Trebuchet MS"/>
          <w:i/>
          <w:iCs/>
          <w:sz w:val="20"/>
          <w:szCs w:val="20"/>
        </w:rPr>
        <w:t>Uniunea</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Europeană</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v</w:t>
      </w:r>
      <w:r w:rsidRPr="00D2422B">
        <w:rPr>
          <w:rFonts w:ascii="Trebuchet MS" w:hAnsi="Trebuchet MS" w:cs="Trebuchet MS"/>
          <w:i/>
          <w:iCs/>
          <w:sz w:val="20"/>
          <w:szCs w:val="20"/>
        </w:rPr>
        <w:t>ă</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invităm</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să</w:t>
      </w:r>
      <w:proofErr w:type="spellEnd"/>
      <w:r w:rsidRPr="00FA0BFA">
        <w:rPr>
          <w:rFonts w:ascii="Trebuchet MS" w:hAnsi="Trebuchet MS" w:cs="Trebuchet MS"/>
          <w:i/>
          <w:iCs/>
          <w:sz w:val="20"/>
          <w:szCs w:val="20"/>
        </w:rPr>
        <w:t xml:space="preserve"> </w:t>
      </w:r>
      <w:proofErr w:type="spellStart"/>
      <w:r w:rsidRPr="00FA0BFA">
        <w:rPr>
          <w:rFonts w:ascii="Trebuchet MS" w:hAnsi="Trebuchet MS" w:cs="Trebuchet MS"/>
          <w:i/>
          <w:iCs/>
          <w:sz w:val="20"/>
          <w:szCs w:val="20"/>
        </w:rPr>
        <w:t>vizitaţi</w:t>
      </w:r>
      <w:proofErr w:type="spellEnd"/>
      <w:r w:rsidRPr="00FA0BFA">
        <w:rPr>
          <w:rFonts w:ascii="Trebuchet MS" w:hAnsi="Trebuchet MS" w:cs="Trebuchet MS"/>
          <w:i/>
          <w:iCs/>
          <w:sz w:val="20"/>
          <w:szCs w:val="20"/>
        </w:rPr>
        <w:t xml:space="preserve"> http://www.fonduri-ue.ro </w:t>
      </w:r>
    </w:p>
    <w:p w14:paraId="33E1B229" w14:textId="3D10ADD9" w:rsidR="00FA0BFA" w:rsidRPr="00FA0BFA" w:rsidRDefault="00FA0BFA" w:rsidP="00FA0BFA">
      <w:pPr>
        <w:autoSpaceDE w:val="0"/>
        <w:autoSpaceDN w:val="0"/>
        <w:adjustRightInd w:val="0"/>
        <w:spacing w:after="0" w:line="240" w:lineRule="auto"/>
        <w:rPr>
          <w:rFonts w:ascii="Trebuchet MS" w:hAnsi="Trebuchet MS" w:cs="Trebuchet MS"/>
          <w:color w:val="000000"/>
          <w:sz w:val="20"/>
          <w:szCs w:val="20"/>
        </w:rPr>
      </w:pPr>
    </w:p>
    <w:p w14:paraId="1A496F25" w14:textId="77777777" w:rsidR="006E063E" w:rsidRDefault="006E063E" w:rsidP="00E148AF">
      <w:pPr>
        <w:jc w:val="both"/>
        <w:rPr>
          <w:rFonts w:cstheme="minorHAnsi"/>
          <w:b/>
          <w:bCs/>
          <w:sz w:val="24"/>
          <w:szCs w:val="24"/>
        </w:rPr>
      </w:pPr>
    </w:p>
    <w:p w14:paraId="51047D07" w14:textId="77777777" w:rsidR="006E063E" w:rsidRDefault="006E063E" w:rsidP="00E148AF">
      <w:pPr>
        <w:jc w:val="both"/>
        <w:rPr>
          <w:rFonts w:cstheme="minorHAnsi"/>
          <w:b/>
          <w:bCs/>
          <w:sz w:val="24"/>
          <w:szCs w:val="24"/>
        </w:rPr>
      </w:pPr>
    </w:p>
    <w:p w14:paraId="2DE4C23E" w14:textId="77777777" w:rsidR="006E063E" w:rsidRDefault="006E063E" w:rsidP="00E148AF">
      <w:pPr>
        <w:jc w:val="both"/>
        <w:rPr>
          <w:rFonts w:cstheme="minorHAnsi"/>
          <w:b/>
          <w:bCs/>
          <w:sz w:val="24"/>
          <w:szCs w:val="24"/>
        </w:rPr>
      </w:pPr>
    </w:p>
    <w:p w14:paraId="1DB6C49F" w14:textId="766A91F4" w:rsidR="004708A5" w:rsidRPr="00E148AF" w:rsidRDefault="004708A5" w:rsidP="007C185E">
      <w:pPr>
        <w:jc w:val="center"/>
        <w:rPr>
          <w:rFonts w:cstheme="minorHAnsi"/>
          <w:b/>
          <w:bCs/>
          <w:sz w:val="24"/>
          <w:szCs w:val="24"/>
        </w:rPr>
      </w:pPr>
      <w:r w:rsidRPr="00E148AF">
        <w:rPr>
          <w:rFonts w:cstheme="minorHAnsi"/>
          <w:b/>
          <w:bCs/>
          <w:sz w:val="24"/>
          <w:szCs w:val="24"/>
        </w:rPr>
        <w:t>CUPRINS</w:t>
      </w:r>
    </w:p>
    <w:p w14:paraId="66339B51" w14:textId="77777777" w:rsidR="004708A5" w:rsidRPr="00E148AF" w:rsidRDefault="004708A5" w:rsidP="00E148AF">
      <w:pPr>
        <w:jc w:val="both"/>
        <w:rPr>
          <w:rFonts w:cstheme="minorHAnsi"/>
          <w:sz w:val="24"/>
          <w:szCs w:val="24"/>
        </w:rPr>
      </w:pPr>
    </w:p>
    <w:p w14:paraId="28951CE2" w14:textId="77777777" w:rsidR="004708A5" w:rsidRPr="00E148AF" w:rsidRDefault="004708A5" w:rsidP="00E148AF">
      <w:pPr>
        <w:jc w:val="both"/>
        <w:rPr>
          <w:rFonts w:cstheme="minorHAnsi"/>
          <w:b/>
          <w:bCs/>
          <w:sz w:val="24"/>
          <w:szCs w:val="24"/>
        </w:rPr>
      </w:pPr>
      <w:r w:rsidRPr="00E148AF">
        <w:rPr>
          <w:rFonts w:cstheme="minorHAnsi"/>
          <w:b/>
          <w:bCs/>
          <w:sz w:val="24"/>
          <w:szCs w:val="24"/>
        </w:rPr>
        <w:t xml:space="preserve">Cap. I Cadrul general </w:t>
      </w:r>
    </w:p>
    <w:p w14:paraId="3C46FD72" w14:textId="77777777" w:rsidR="004708A5" w:rsidRPr="00E148AF" w:rsidRDefault="004708A5" w:rsidP="00E148AF">
      <w:pPr>
        <w:jc w:val="both"/>
        <w:rPr>
          <w:rFonts w:cstheme="minorHAnsi"/>
          <w:sz w:val="24"/>
          <w:szCs w:val="24"/>
        </w:rPr>
      </w:pPr>
      <w:r w:rsidRPr="00E148AF">
        <w:rPr>
          <w:rFonts w:cstheme="minorHAnsi"/>
          <w:sz w:val="24"/>
          <w:szCs w:val="24"/>
        </w:rPr>
        <w:t xml:space="preserve">1.1 Obiectivul general al proiectului / Scopul proiectului </w:t>
      </w:r>
    </w:p>
    <w:p w14:paraId="65271098" w14:textId="77777777" w:rsidR="004708A5" w:rsidRPr="00E148AF" w:rsidRDefault="004708A5" w:rsidP="00E148AF">
      <w:pPr>
        <w:jc w:val="both"/>
        <w:rPr>
          <w:rFonts w:cstheme="minorHAnsi"/>
          <w:sz w:val="24"/>
          <w:szCs w:val="24"/>
        </w:rPr>
      </w:pPr>
      <w:r w:rsidRPr="00E148AF">
        <w:rPr>
          <w:rFonts w:cstheme="minorHAnsi"/>
          <w:sz w:val="24"/>
          <w:szCs w:val="24"/>
        </w:rPr>
        <w:t xml:space="preserve">1.2 Obiectivele specifice ale proiectului </w:t>
      </w:r>
    </w:p>
    <w:p w14:paraId="7789AE44" w14:textId="77777777" w:rsidR="004708A5" w:rsidRPr="00E148AF" w:rsidRDefault="004708A5" w:rsidP="00E148AF">
      <w:pPr>
        <w:jc w:val="both"/>
        <w:rPr>
          <w:rFonts w:cstheme="minorHAnsi"/>
          <w:sz w:val="24"/>
          <w:szCs w:val="24"/>
        </w:rPr>
      </w:pPr>
      <w:r w:rsidRPr="00E148AF">
        <w:rPr>
          <w:rFonts w:cstheme="minorHAnsi"/>
          <w:sz w:val="24"/>
          <w:szCs w:val="24"/>
        </w:rPr>
        <w:t xml:space="preserve">1.3 Domeniul de aplicabilitate </w:t>
      </w:r>
    </w:p>
    <w:p w14:paraId="37B013FE" w14:textId="77777777" w:rsidR="004708A5" w:rsidRPr="00E148AF" w:rsidRDefault="004708A5" w:rsidP="00E148AF">
      <w:pPr>
        <w:jc w:val="both"/>
        <w:rPr>
          <w:rFonts w:cstheme="minorHAnsi"/>
          <w:sz w:val="24"/>
          <w:szCs w:val="24"/>
        </w:rPr>
      </w:pPr>
      <w:r w:rsidRPr="00E148AF">
        <w:rPr>
          <w:rFonts w:cstheme="minorHAnsi"/>
          <w:sz w:val="24"/>
          <w:szCs w:val="24"/>
        </w:rPr>
        <w:t xml:space="preserve">1.4 Justificarea intervențiilor propuse în proiect pentru următoarele probleme </w:t>
      </w:r>
    </w:p>
    <w:p w14:paraId="6EB7A109" w14:textId="77777777" w:rsidR="004708A5" w:rsidRPr="00E148AF" w:rsidRDefault="004708A5" w:rsidP="00E148AF">
      <w:pPr>
        <w:jc w:val="both"/>
        <w:rPr>
          <w:rFonts w:cstheme="minorHAnsi"/>
          <w:b/>
          <w:bCs/>
          <w:sz w:val="24"/>
          <w:szCs w:val="24"/>
        </w:rPr>
      </w:pPr>
      <w:r w:rsidRPr="00E148AF">
        <w:rPr>
          <w:rFonts w:cstheme="minorHAnsi"/>
          <w:b/>
          <w:bCs/>
          <w:sz w:val="24"/>
          <w:szCs w:val="24"/>
        </w:rPr>
        <w:t xml:space="preserve">Cap. II Grup țintă </w:t>
      </w:r>
    </w:p>
    <w:p w14:paraId="2ABBE993" w14:textId="77777777" w:rsidR="004708A5" w:rsidRPr="00E148AF" w:rsidRDefault="004708A5" w:rsidP="00E148AF">
      <w:pPr>
        <w:jc w:val="both"/>
        <w:rPr>
          <w:rFonts w:cstheme="minorHAnsi"/>
          <w:sz w:val="24"/>
          <w:szCs w:val="24"/>
        </w:rPr>
      </w:pPr>
      <w:r w:rsidRPr="00E148AF">
        <w:rPr>
          <w:rFonts w:cstheme="minorHAnsi"/>
          <w:sz w:val="24"/>
          <w:szCs w:val="24"/>
        </w:rPr>
        <w:t xml:space="preserve">2.1 Categorii eligibile grup țintă </w:t>
      </w:r>
    </w:p>
    <w:p w14:paraId="41470642" w14:textId="77777777" w:rsidR="004708A5" w:rsidRPr="00E148AF" w:rsidRDefault="004708A5" w:rsidP="00E148AF">
      <w:pPr>
        <w:jc w:val="both"/>
        <w:rPr>
          <w:rFonts w:cstheme="minorHAnsi"/>
          <w:sz w:val="24"/>
          <w:szCs w:val="24"/>
        </w:rPr>
      </w:pPr>
      <w:r w:rsidRPr="00E148AF">
        <w:rPr>
          <w:rFonts w:cstheme="minorHAnsi"/>
          <w:sz w:val="24"/>
          <w:szCs w:val="24"/>
        </w:rPr>
        <w:t xml:space="preserve">2.2 Criterii de eligibilitate </w:t>
      </w:r>
    </w:p>
    <w:p w14:paraId="7E664ECF" w14:textId="77777777" w:rsidR="004708A5" w:rsidRPr="00E148AF" w:rsidRDefault="004708A5" w:rsidP="00E148AF">
      <w:pPr>
        <w:jc w:val="both"/>
        <w:rPr>
          <w:rFonts w:cstheme="minorHAnsi"/>
          <w:b/>
          <w:bCs/>
          <w:sz w:val="24"/>
          <w:szCs w:val="24"/>
        </w:rPr>
      </w:pPr>
      <w:r w:rsidRPr="00E148AF">
        <w:rPr>
          <w:rFonts w:cstheme="minorHAnsi"/>
          <w:b/>
          <w:bCs/>
          <w:sz w:val="24"/>
          <w:szCs w:val="24"/>
        </w:rPr>
        <w:t xml:space="preserve">Cap. III Criterii de selecție a grupului țintă în vederea implicării în activitățile proiectului </w:t>
      </w:r>
    </w:p>
    <w:p w14:paraId="782F0DDA" w14:textId="77777777" w:rsidR="004708A5" w:rsidRPr="00E148AF" w:rsidRDefault="004708A5" w:rsidP="00E148AF">
      <w:pPr>
        <w:jc w:val="both"/>
        <w:rPr>
          <w:rFonts w:cstheme="minorHAnsi"/>
          <w:sz w:val="24"/>
          <w:szCs w:val="24"/>
        </w:rPr>
      </w:pPr>
      <w:r w:rsidRPr="00E148AF">
        <w:rPr>
          <w:rFonts w:cstheme="minorHAnsi"/>
          <w:sz w:val="24"/>
          <w:szCs w:val="24"/>
        </w:rPr>
        <w:t xml:space="preserve">3.1 Identificarea grupului țintă </w:t>
      </w:r>
    </w:p>
    <w:p w14:paraId="0E57921D" w14:textId="77777777" w:rsidR="004708A5" w:rsidRPr="00E148AF" w:rsidRDefault="004708A5" w:rsidP="00E148AF">
      <w:pPr>
        <w:jc w:val="both"/>
        <w:rPr>
          <w:rFonts w:cstheme="minorHAnsi"/>
          <w:sz w:val="24"/>
          <w:szCs w:val="24"/>
        </w:rPr>
      </w:pPr>
      <w:r w:rsidRPr="00E148AF">
        <w:rPr>
          <w:rFonts w:cstheme="minorHAnsi"/>
          <w:sz w:val="24"/>
          <w:szCs w:val="24"/>
        </w:rPr>
        <w:t xml:space="preserve">3.2 Criterii de selecție </w:t>
      </w:r>
    </w:p>
    <w:p w14:paraId="4FC8E04E" w14:textId="77777777" w:rsidR="004708A5" w:rsidRPr="00E148AF" w:rsidRDefault="004708A5" w:rsidP="00E148AF">
      <w:pPr>
        <w:jc w:val="both"/>
        <w:rPr>
          <w:rFonts w:cstheme="minorHAnsi"/>
          <w:sz w:val="24"/>
          <w:szCs w:val="24"/>
        </w:rPr>
      </w:pPr>
      <w:r w:rsidRPr="00E148AF">
        <w:rPr>
          <w:rFonts w:cstheme="minorHAnsi"/>
          <w:sz w:val="24"/>
          <w:szCs w:val="24"/>
        </w:rPr>
        <w:t xml:space="preserve">3.3 Criterii de departajare </w:t>
      </w:r>
    </w:p>
    <w:p w14:paraId="2943F583" w14:textId="77777777" w:rsidR="004708A5" w:rsidRPr="00E148AF" w:rsidRDefault="004708A5" w:rsidP="00E148AF">
      <w:pPr>
        <w:jc w:val="both"/>
        <w:rPr>
          <w:rFonts w:cstheme="minorHAnsi"/>
          <w:b/>
          <w:bCs/>
          <w:sz w:val="24"/>
          <w:szCs w:val="24"/>
        </w:rPr>
      </w:pPr>
      <w:r w:rsidRPr="00E148AF">
        <w:rPr>
          <w:rFonts w:cstheme="minorHAnsi"/>
          <w:b/>
          <w:bCs/>
          <w:sz w:val="24"/>
          <w:szCs w:val="24"/>
        </w:rPr>
        <w:t xml:space="preserve">Cap. IV Metodologia procesului de selecție a grupului țintă </w:t>
      </w:r>
    </w:p>
    <w:p w14:paraId="24C48102" w14:textId="77777777" w:rsidR="004708A5" w:rsidRPr="00E148AF" w:rsidRDefault="004708A5" w:rsidP="00E148AF">
      <w:pPr>
        <w:jc w:val="both"/>
        <w:rPr>
          <w:rFonts w:cstheme="minorHAnsi"/>
          <w:sz w:val="24"/>
          <w:szCs w:val="24"/>
        </w:rPr>
      </w:pPr>
      <w:r w:rsidRPr="00E148AF">
        <w:rPr>
          <w:rFonts w:cstheme="minorHAnsi"/>
          <w:sz w:val="24"/>
          <w:szCs w:val="24"/>
        </w:rPr>
        <w:t xml:space="preserve">4.1 Elaborarea și publicarea Metodologiei de selecție a grupului țintă </w:t>
      </w:r>
    </w:p>
    <w:p w14:paraId="0DF7BE32" w14:textId="77777777" w:rsidR="004708A5" w:rsidRPr="00E148AF" w:rsidRDefault="004708A5" w:rsidP="00E148AF">
      <w:pPr>
        <w:jc w:val="both"/>
        <w:rPr>
          <w:rFonts w:cstheme="minorHAnsi"/>
          <w:sz w:val="24"/>
          <w:szCs w:val="24"/>
        </w:rPr>
      </w:pPr>
      <w:r w:rsidRPr="00E148AF">
        <w:rPr>
          <w:rFonts w:cstheme="minorHAnsi"/>
          <w:sz w:val="24"/>
          <w:szCs w:val="24"/>
        </w:rPr>
        <w:t xml:space="preserve">4.2 Primirea/ Evaluarea/ Selecția dosarelor de inscriere in vederea selectiei grupului țintă </w:t>
      </w:r>
    </w:p>
    <w:p w14:paraId="2652C3F9" w14:textId="77777777" w:rsidR="004708A5" w:rsidRPr="00E148AF" w:rsidRDefault="004708A5" w:rsidP="00E148AF">
      <w:pPr>
        <w:jc w:val="both"/>
        <w:rPr>
          <w:rFonts w:cstheme="minorHAnsi"/>
          <w:sz w:val="24"/>
          <w:szCs w:val="24"/>
        </w:rPr>
      </w:pPr>
      <w:r w:rsidRPr="00E148AF">
        <w:rPr>
          <w:rFonts w:cstheme="minorHAnsi"/>
          <w:sz w:val="24"/>
          <w:szCs w:val="24"/>
        </w:rPr>
        <w:t xml:space="preserve">4.3 Afișarea rezultatelor procesului de selecție </w:t>
      </w:r>
    </w:p>
    <w:p w14:paraId="1C7709AD" w14:textId="77777777" w:rsidR="004708A5" w:rsidRPr="00E148AF" w:rsidRDefault="004708A5" w:rsidP="00E148AF">
      <w:pPr>
        <w:jc w:val="both"/>
        <w:rPr>
          <w:rFonts w:cstheme="minorHAnsi"/>
          <w:sz w:val="24"/>
          <w:szCs w:val="24"/>
        </w:rPr>
      </w:pPr>
      <w:r w:rsidRPr="00E148AF">
        <w:rPr>
          <w:rFonts w:cstheme="minorHAnsi"/>
          <w:sz w:val="24"/>
          <w:szCs w:val="24"/>
        </w:rPr>
        <w:t xml:space="preserve">4.4 Etape de contestație a selecției și rezultate finale </w:t>
      </w:r>
    </w:p>
    <w:p w14:paraId="2669ADE9" w14:textId="77777777" w:rsidR="004708A5" w:rsidRPr="00E148AF" w:rsidRDefault="004708A5" w:rsidP="00E148AF">
      <w:pPr>
        <w:jc w:val="both"/>
        <w:rPr>
          <w:rFonts w:cstheme="minorHAnsi"/>
          <w:sz w:val="24"/>
          <w:szCs w:val="24"/>
        </w:rPr>
      </w:pPr>
      <w:r w:rsidRPr="00E148AF">
        <w:rPr>
          <w:rFonts w:cstheme="minorHAnsi"/>
          <w:sz w:val="24"/>
          <w:szCs w:val="24"/>
        </w:rPr>
        <w:t xml:space="preserve">4.5 Întocmirea listelor finale de selecție grup țintă </w:t>
      </w:r>
    </w:p>
    <w:p w14:paraId="52B975ED" w14:textId="77777777" w:rsidR="004708A5" w:rsidRPr="00E148AF" w:rsidRDefault="004708A5" w:rsidP="00E148AF">
      <w:pPr>
        <w:jc w:val="both"/>
        <w:rPr>
          <w:rFonts w:cstheme="minorHAnsi"/>
          <w:sz w:val="24"/>
          <w:szCs w:val="24"/>
        </w:rPr>
      </w:pPr>
      <w:r w:rsidRPr="00E148AF">
        <w:rPr>
          <w:rFonts w:cstheme="minorHAnsi"/>
          <w:sz w:val="24"/>
          <w:szCs w:val="24"/>
        </w:rPr>
        <w:t xml:space="preserve">4.6 Etapele de selecție a grupului țintă </w:t>
      </w:r>
    </w:p>
    <w:p w14:paraId="0FDD454C" w14:textId="3B693652" w:rsidR="004708A5" w:rsidRPr="00E148AF" w:rsidRDefault="004708A5" w:rsidP="00E148AF">
      <w:pPr>
        <w:jc w:val="both"/>
        <w:rPr>
          <w:rFonts w:cstheme="minorHAnsi"/>
          <w:b/>
          <w:bCs/>
          <w:sz w:val="24"/>
          <w:szCs w:val="24"/>
        </w:rPr>
      </w:pPr>
      <w:r w:rsidRPr="00E148AF">
        <w:rPr>
          <w:rFonts w:cstheme="minorHAnsi"/>
          <w:b/>
          <w:bCs/>
          <w:sz w:val="24"/>
          <w:szCs w:val="24"/>
        </w:rPr>
        <w:t xml:space="preserve">Cap. V Calendarul etapelor de desfășurare a procesului de selecție grup țintă </w:t>
      </w:r>
    </w:p>
    <w:p w14:paraId="5100B002" w14:textId="77777777" w:rsidR="004708A5" w:rsidRPr="00E148AF" w:rsidRDefault="004708A5" w:rsidP="00E148AF">
      <w:pPr>
        <w:jc w:val="both"/>
        <w:rPr>
          <w:rFonts w:cstheme="minorHAnsi"/>
          <w:b/>
          <w:bCs/>
          <w:sz w:val="24"/>
          <w:szCs w:val="24"/>
        </w:rPr>
      </w:pPr>
      <w:r w:rsidRPr="00E148AF">
        <w:rPr>
          <w:rFonts w:cstheme="minorHAnsi"/>
          <w:b/>
          <w:bCs/>
          <w:sz w:val="24"/>
          <w:szCs w:val="24"/>
        </w:rPr>
        <w:t xml:space="preserve">Cap. VI Metodologia de selecție și participare a beneficiarilor la activitățile individuale din proiect </w:t>
      </w:r>
    </w:p>
    <w:p w14:paraId="516023CF" w14:textId="77777777" w:rsidR="004708A5" w:rsidRPr="00E148AF" w:rsidRDefault="004708A5" w:rsidP="00E148AF">
      <w:pPr>
        <w:jc w:val="both"/>
        <w:rPr>
          <w:rFonts w:cstheme="minorHAnsi"/>
          <w:b/>
          <w:bCs/>
          <w:sz w:val="24"/>
          <w:szCs w:val="24"/>
        </w:rPr>
      </w:pPr>
      <w:r w:rsidRPr="00E148AF">
        <w:rPr>
          <w:rFonts w:cstheme="minorHAnsi"/>
          <w:b/>
          <w:bCs/>
          <w:sz w:val="24"/>
          <w:szCs w:val="24"/>
        </w:rPr>
        <w:t xml:space="preserve">Cap. VII Impactul estimat asupra grupului țintă </w:t>
      </w:r>
    </w:p>
    <w:p w14:paraId="4DC25201" w14:textId="704A9523" w:rsidR="00BD678A" w:rsidRPr="00E148AF" w:rsidRDefault="004708A5" w:rsidP="00E148AF">
      <w:pPr>
        <w:jc w:val="both"/>
        <w:rPr>
          <w:rFonts w:cstheme="minorHAnsi"/>
          <w:b/>
          <w:bCs/>
          <w:sz w:val="24"/>
          <w:szCs w:val="24"/>
        </w:rPr>
      </w:pPr>
      <w:r w:rsidRPr="00E148AF">
        <w:rPr>
          <w:rFonts w:cstheme="minorHAnsi"/>
          <w:b/>
          <w:bCs/>
          <w:sz w:val="24"/>
          <w:szCs w:val="24"/>
        </w:rPr>
        <w:t>Anexe</w:t>
      </w:r>
    </w:p>
    <w:p w14:paraId="784850DA" w14:textId="0952C631" w:rsidR="004708A5" w:rsidRPr="00E148AF" w:rsidRDefault="004708A5" w:rsidP="00E148AF">
      <w:pPr>
        <w:jc w:val="both"/>
        <w:rPr>
          <w:rFonts w:cstheme="minorHAnsi"/>
          <w:b/>
          <w:bCs/>
          <w:sz w:val="24"/>
          <w:szCs w:val="24"/>
        </w:rPr>
      </w:pPr>
    </w:p>
    <w:p w14:paraId="4789F72E" w14:textId="12DC6E17" w:rsidR="004708A5" w:rsidRPr="00E148AF" w:rsidRDefault="004708A5" w:rsidP="00E148AF">
      <w:pPr>
        <w:jc w:val="both"/>
        <w:rPr>
          <w:rFonts w:cstheme="minorHAnsi"/>
          <w:b/>
          <w:bCs/>
          <w:sz w:val="24"/>
          <w:szCs w:val="24"/>
        </w:rPr>
      </w:pPr>
    </w:p>
    <w:p w14:paraId="6276EBB9" w14:textId="6EE645FF" w:rsidR="004708A5" w:rsidRDefault="004708A5" w:rsidP="00E148AF">
      <w:pPr>
        <w:jc w:val="both"/>
        <w:rPr>
          <w:rFonts w:cstheme="minorHAnsi"/>
          <w:b/>
          <w:bCs/>
          <w:sz w:val="24"/>
          <w:szCs w:val="24"/>
        </w:rPr>
      </w:pPr>
    </w:p>
    <w:p w14:paraId="78A535A5" w14:textId="77777777" w:rsidR="004708A5" w:rsidRPr="00E148AF" w:rsidRDefault="004708A5" w:rsidP="00E148AF">
      <w:pPr>
        <w:ind w:left="2124" w:firstLine="708"/>
        <w:jc w:val="both"/>
        <w:rPr>
          <w:rFonts w:cstheme="minorHAnsi"/>
          <w:b/>
          <w:bCs/>
          <w:sz w:val="24"/>
          <w:szCs w:val="24"/>
        </w:rPr>
      </w:pPr>
      <w:r w:rsidRPr="00E148AF">
        <w:rPr>
          <w:rFonts w:cstheme="minorHAnsi"/>
          <w:b/>
          <w:bCs/>
          <w:sz w:val="24"/>
          <w:szCs w:val="24"/>
        </w:rPr>
        <w:t xml:space="preserve">Cap. I Cadrul general </w:t>
      </w:r>
    </w:p>
    <w:p w14:paraId="71FC5FAE" w14:textId="79EF822E" w:rsidR="004708A5" w:rsidRPr="00E148AF" w:rsidRDefault="004708A5" w:rsidP="00E148AF">
      <w:pPr>
        <w:jc w:val="both"/>
        <w:rPr>
          <w:rFonts w:cstheme="minorHAnsi"/>
          <w:b/>
          <w:bCs/>
          <w:sz w:val="24"/>
          <w:szCs w:val="24"/>
        </w:rPr>
      </w:pPr>
    </w:p>
    <w:p w14:paraId="6BE39BD6" w14:textId="3C30209B" w:rsidR="00E148AF" w:rsidRPr="00E148AF" w:rsidRDefault="00E148AF" w:rsidP="00E148AF">
      <w:pPr>
        <w:autoSpaceDE w:val="0"/>
        <w:autoSpaceDN w:val="0"/>
        <w:adjustRightInd w:val="0"/>
        <w:spacing w:after="0" w:line="240" w:lineRule="auto"/>
        <w:jc w:val="both"/>
        <w:rPr>
          <w:rFonts w:cstheme="minorHAnsi"/>
          <w:sz w:val="24"/>
          <w:szCs w:val="24"/>
        </w:rPr>
      </w:pPr>
      <w:r w:rsidRPr="00E148AF">
        <w:rPr>
          <w:rFonts w:cstheme="minorHAnsi"/>
          <w:sz w:val="24"/>
          <w:szCs w:val="24"/>
        </w:rPr>
        <w:t xml:space="preserve">Metodologia prezentată este aferentă proiectului : </w:t>
      </w:r>
      <w:r w:rsidRPr="00E148AF">
        <w:rPr>
          <w:rFonts w:eastAsia="Trebuchet MS" w:cstheme="minorHAnsi"/>
          <w:sz w:val="24"/>
          <w:szCs w:val="24"/>
        </w:rPr>
        <w:t>„Măsuri integrate de combatere a marginalizării și excluziunii sociale în teritoriul GAL Ținutul Vinului” -</w:t>
      </w:r>
      <w:r w:rsidRPr="00E148AF">
        <w:rPr>
          <w:rFonts w:cstheme="minorHAnsi"/>
          <w:sz w:val="24"/>
          <w:szCs w:val="24"/>
        </w:rPr>
        <w:t xml:space="preserve"> </w:t>
      </w:r>
      <w:r w:rsidRPr="00E148AF">
        <w:rPr>
          <w:rFonts w:eastAsia="Trebuchet MS" w:cstheme="minorHAnsi"/>
          <w:sz w:val="24"/>
          <w:szCs w:val="24"/>
        </w:rPr>
        <w:t xml:space="preserve">Cod MySMIS: 140635- Operațiunea- </w:t>
      </w:r>
      <w:r w:rsidRPr="00E148AF">
        <w:rPr>
          <w:rFonts w:cstheme="minorHAnsi"/>
          <w:sz w:val="24"/>
          <w:szCs w:val="24"/>
        </w:rPr>
        <w:t>Reducerea numărului de comunități marginalizate aflate în risc de sărăcie și excluziune socială din zona rurală și orașe cu o populație de până la 20.000 locuitori prin implementarea de măsuri/ operațiuni integrate în contextul mecanismului de DLRC, finanțare prin Programul Operațional Capital Uman.</w:t>
      </w:r>
    </w:p>
    <w:p w14:paraId="0D400C6D" w14:textId="77777777" w:rsidR="00E148AF" w:rsidRPr="00E148AF" w:rsidRDefault="00E148AF" w:rsidP="00E148AF">
      <w:pPr>
        <w:autoSpaceDE w:val="0"/>
        <w:autoSpaceDN w:val="0"/>
        <w:adjustRightInd w:val="0"/>
        <w:spacing w:after="0" w:line="240" w:lineRule="auto"/>
        <w:jc w:val="both"/>
        <w:rPr>
          <w:rFonts w:cstheme="minorHAnsi"/>
          <w:sz w:val="24"/>
          <w:szCs w:val="24"/>
        </w:rPr>
      </w:pPr>
    </w:p>
    <w:p w14:paraId="7462152B" w14:textId="1087D997" w:rsidR="004708A5" w:rsidRDefault="00E148AF" w:rsidP="00E148AF">
      <w:pPr>
        <w:autoSpaceDE w:val="0"/>
        <w:autoSpaceDN w:val="0"/>
        <w:adjustRightInd w:val="0"/>
        <w:spacing w:after="0" w:line="240" w:lineRule="auto"/>
        <w:jc w:val="both"/>
        <w:rPr>
          <w:rFonts w:cstheme="minorHAnsi"/>
          <w:sz w:val="24"/>
          <w:szCs w:val="24"/>
        </w:rPr>
      </w:pPr>
      <w:r w:rsidRPr="00E148AF">
        <w:rPr>
          <w:rFonts w:cstheme="minorHAnsi"/>
          <w:sz w:val="24"/>
          <w:szCs w:val="24"/>
        </w:rPr>
        <w:t xml:space="preserve">Beneficiarul proiectului este </w:t>
      </w:r>
      <w:r>
        <w:rPr>
          <w:rFonts w:cstheme="minorHAnsi"/>
          <w:sz w:val="24"/>
          <w:szCs w:val="24"/>
        </w:rPr>
        <w:t>Comuna Măciuca</w:t>
      </w:r>
      <w:r w:rsidRPr="00E148AF">
        <w:rPr>
          <w:rFonts w:cstheme="minorHAnsi"/>
          <w:sz w:val="24"/>
          <w:szCs w:val="24"/>
        </w:rPr>
        <w:t xml:space="preserve"> în parteneriat cu </w:t>
      </w:r>
      <w:r>
        <w:rPr>
          <w:rFonts w:cstheme="minorHAnsi"/>
          <w:sz w:val="24"/>
          <w:szCs w:val="24"/>
        </w:rPr>
        <w:t>Liceul teoretic Măciuca</w:t>
      </w:r>
      <w:r w:rsidRPr="00E148AF">
        <w:rPr>
          <w:rFonts w:cstheme="minorHAnsi"/>
          <w:sz w:val="24"/>
          <w:szCs w:val="24"/>
        </w:rPr>
        <w:t xml:space="preserve"> și cu </w:t>
      </w:r>
      <w:r>
        <w:rPr>
          <w:rFonts w:cstheme="minorHAnsi"/>
          <w:sz w:val="24"/>
          <w:szCs w:val="24"/>
        </w:rPr>
        <w:t>SV Oltenia Consult S.R.L.</w:t>
      </w:r>
    </w:p>
    <w:p w14:paraId="46B32E34" w14:textId="63004B25" w:rsidR="00E148AF" w:rsidRDefault="00E148AF" w:rsidP="00E148AF">
      <w:pPr>
        <w:autoSpaceDE w:val="0"/>
        <w:autoSpaceDN w:val="0"/>
        <w:adjustRightInd w:val="0"/>
        <w:spacing w:after="0" w:line="240" w:lineRule="auto"/>
        <w:jc w:val="both"/>
        <w:rPr>
          <w:rFonts w:cstheme="minorHAnsi"/>
          <w:sz w:val="24"/>
          <w:szCs w:val="24"/>
        </w:rPr>
      </w:pPr>
    </w:p>
    <w:p w14:paraId="1D4FA482" w14:textId="1366CF71" w:rsidR="00E148AF" w:rsidRDefault="00E148AF" w:rsidP="00E148AF">
      <w:pPr>
        <w:autoSpaceDE w:val="0"/>
        <w:autoSpaceDN w:val="0"/>
        <w:adjustRightInd w:val="0"/>
        <w:spacing w:after="0" w:line="240" w:lineRule="auto"/>
        <w:jc w:val="both"/>
        <w:rPr>
          <w:rFonts w:cstheme="minorHAnsi"/>
          <w:sz w:val="24"/>
          <w:szCs w:val="24"/>
        </w:rPr>
      </w:pPr>
    </w:p>
    <w:p w14:paraId="7250A19D" w14:textId="68C0937B" w:rsidR="00E148AF" w:rsidRPr="00E148AF" w:rsidRDefault="00E148AF" w:rsidP="00E148AF">
      <w:pPr>
        <w:pStyle w:val="ListParagraph"/>
        <w:numPr>
          <w:ilvl w:val="1"/>
          <w:numId w:val="1"/>
        </w:numPr>
        <w:jc w:val="both"/>
        <w:rPr>
          <w:rFonts w:cstheme="minorHAnsi"/>
          <w:b/>
          <w:bCs/>
          <w:sz w:val="24"/>
          <w:szCs w:val="24"/>
        </w:rPr>
      </w:pPr>
      <w:r w:rsidRPr="00E148AF">
        <w:rPr>
          <w:rFonts w:cstheme="minorHAnsi"/>
          <w:b/>
          <w:bCs/>
          <w:sz w:val="24"/>
          <w:szCs w:val="24"/>
        </w:rPr>
        <w:t xml:space="preserve">Obiectivul general al proiectului / Scopul proiectului </w:t>
      </w:r>
    </w:p>
    <w:p w14:paraId="33850C4C" w14:textId="77777777" w:rsidR="005465A8" w:rsidRDefault="005465A8" w:rsidP="00E148AF">
      <w:pPr>
        <w:autoSpaceDE w:val="0"/>
        <w:autoSpaceDN w:val="0"/>
        <w:adjustRightInd w:val="0"/>
        <w:spacing w:after="0" w:line="240" w:lineRule="auto"/>
        <w:jc w:val="both"/>
        <w:rPr>
          <w:rFonts w:cstheme="minorHAnsi"/>
          <w:sz w:val="24"/>
          <w:szCs w:val="24"/>
        </w:rPr>
      </w:pPr>
    </w:p>
    <w:p w14:paraId="35BE67A9" w14:textId="0BBED885" w:rsidR="00E148AF" w:rsidRPr="00E148AF" w:rsidRDefault="00E148AF" w:rsidP="00E148AF">
      <w:pPr>
        <w:autoSpaceDE w:val="0"/>
        <w:autoSpaceDN w:val="0"/>
        <w:adjustRightInd w:val="0"/>
        <w:spacing w:after="0" w:line="240" w:lineRule="auto"/>
        <w:jc w:val="both"/>
        <w:rPr>
          <w:rFonts w:cstheme="minorHAnsi"/>
          <w:sz w:val="24"/>
          <w:szCs w:val="24"/>
        </w:rPr>
      </w:pPr>
      <w:r w:rsidRPr="00E148AF">
        <w:rPr>
          <w:rFonts w:cstheme="minorHAnsi"/>
          <w:sz w:val="24"/>
          <w:szCs w:val="24"/>
        </w:rPr>
        <w:t>Reducerea num</w:t>
      </w:r>
      <w:r>
        <w:rPr>
          <w:rFonts w:cstheme="minorHAnsi"/>
          <w:sz w:val="24"/>
          <w:szCs w:val="24"/>
        </w:rPr>
        <w:t>ă</w:t>
      </w:r>
      <w:r w:rsidRPr="00E148AF">
        <w:rPr>
          <w:rFonts w:cstheme="minorHAnsi"/>
          <w:sz w:val="24"/>
          <w:szCs w:val="24"/>
        </w:rPr>
        <w:t>rului de persoane apar</w:t>
      </w:r>
      <w:r>
        <w:rPr>
          <w:rFonts w:cstheme="minorHAnsi"/>
          <w:sz w:val="24"/>
          <w:szCs w:val="24"/>
        </w:rPr>
        <w:t>ț</w:t>
      </w:r>
      <w:r w:rsidRPr="00E148AF">
        <w:rPr>
          <w:rFonts w:cstheme="minorHAnsi"/>
          <w:sz w:val="24"/>
          <w:szCs w:val="24"/>
        </w:rPr>
        <w:t>in</w:t>
      </w:r>
      <w:r>
        <w:rPr>
          <w:rFonts w:cstheme="minorHAnsi"/>
          <w:sz w:val="24"/>
          <w:szCs w:val="24"/>
        </w:rPr>
        <w:t>â</w:t>
      </w:r>
      <w:r w:rsidRPr="00E148AF">
        <w:rPr>
          <w:rFonts w:cstheme="minorHAnsi"/>
          <w:sz w:val="24"/>
          <w:szCs w:val="24"/>
        </w:rPr>
        <w:t>nd comunit</w:t>
      </w:r>
      <w:r>
        <w:rPr>
          <w:rFonts w:cstheme="minorHAnsi"/>
          <w:sz w:val="24"/>
          <w:szCs w:val="24"/>
        </w:rPr>
        <w:t>ăț</w:t>
      </w:r>
      <w:r w:rsidRPr="00E148AF">
        <w:rPr>
          <w:rFonts w:cstheme="minorHAnsi"/>
          <w:sz w:val="24"/>
          <w:szCs w:val="24"/>
        </w:rPr>
        <w:t xml:space="preserve">ii marginalizate din teritoriul GAL </w:t>
      </w:r>
      <w:r>
        <w:rPr>
          <w:rFonts w:cstheme="minorHAnsi"/>
          <w:sz w:val="24"/>
          <w:szCs w:val="24"/>
        </w:rPr>
        <w:t>Ț</w:t>
      </w:r>
      <w:r w:rsidRPr="00E148AF">
        <w:rPr>
          <w:rFonts w:cstheme="minorHAnsi"/>
          <w:sz w:val="24"/>
          <w:szCs w:val="24"/>
        </w:rPr>
        <w:t xml:space="preserve">inutul Vinului, aflate </w:t>
      </w:r>
      <w:r>
        <w:rPr>
          <w:rFonts w:cstheme="minorHAnsi"/>
          <w:sz w:val="24"/>
          <w:szCs w:val="24"/>
        </w:rPr>
        <w:t>î</w:t>
      </w:r>
      <w:r w:rsidRPr="00E148AF">
        <w:rPr>
          <w:rFonts w:cstheme="minorHAnsi"/>
          <w:sz w:val="24"/>
          <w:szCs w:val="24"/>
        </w:rPr>
        <w:t>n risc de s</w:t>
      </w:r>
      <w:r>
        <w:rPr>
          <w:rFonts w:cstheme="minorHAnsi"/>
          <w:sz w:val="24"/>
          <w:szCs w:val="24"/>
        </w:rPr>
        <w:t>ă</w:t>
      </w:r>
      <w:r w:rsidRPr="00E148AF">
        <w:rPr>
          <w:rFonts w:cstheme="minorHAnsi"/>
          <w:sz w:val="24"/>
          <w:szCs w:val="24"/>
        </w:rPr>
        <w:t>r</w:t>
      </w:r>
      <w:r>
        <w:rPr>
          <w:rFonts w:cstheme="minorHAnsi"/>
          <w:sz w:val="24"/>
          <w:szCs w:val="24"/>
        </w:rPr>
        <w:t>ă</w:t>
      </w:r>
      <w:r w:rsidRPr="00E148AF">
        <w:rPr>
          <w:rFonts w:cstheme="minorHAnsi"/>
          <w:sz w:val="24"/>
          <w:szCs w:val="24"/>
        </w:rPr>
        <w:t xml:space="preserve">cie </w:t>
      </w:r>
      <w:r>
        <w:rPr>
          <w:rFonts w:cstheme="minorHAnsi"/>
          <w:sz w:val="24"/>
          <w:szCs w:val="24"/>
        </w:rPr>
        <w:t>ș</w:t>
      </w:r>
      <w:r w:rsidRPr="00E148AF">
        <w:rPr>
          <w:rFonts w:cstheme="minorHAnsi"/>
          <w:sz w:val="24"/>
          <w:szCs w:val="24"/>
        </w:rPr>
        <w:t>i</w:t>
      </w:r>
      <w:r>
        <w:rPr>
          <w:rFonts w:cstheme="minorHAnsi"/>
          <w:sz w:val="24"/>
          <w:szCs w:val="24"/>
        </w:rPr>
        <w:t xml:space="preserve"> </w:t>
      </w:r>
      <w:r w:rsidRPr="00E148AF">
        <w:rPr>
          <w:rFonts w:cstheme="minorHAnsi"/>
          <w:sz w:val="24"/>
          <w:szCs w:val="24"/>
        </w:rPr>
        <w:t>excluziune social</w:t>
      </w:r>
      <w:r>
        <w:rPr>
          <w:rFonts w:cstheme="minorHAnsi"/>
          <w:sz w:val="24"/>
          <w:szCs w:val="24"/>
        </w:rPr>
        <w:t>ă</w:t>
      </w:r>
      <w:r w:rsidRPr="00E148AF">
        <w:rPr>
          <w:rFonts w:cstheme="minorHAnsi"/>
          <w:sz w:val="24"/>
          <w:szCs w:val="24"/>
        </w:rPr>
        <w:t>, prin implementarea de interven</w:t>
      </w:r>
      <w:r>
        <w:rPr>
          <w:rFonts w:cstheme="minorHAnsi"/>
          <w:sz w:val="24"/>
          <w:szCs w:val="24"/>
        </w:rPr>
        <w:t>ț</w:t>
      </w:r>
      <w:r w:rsidRPr="00E148AF">
        <w:rPr>
          <w:rFonts w:cstheme="minorHAnsi"/>
          <w:sz w:val="24"/>
          <w:szCs w:val="24"/>
        </w:rPr>
        <w:t>ii integrate de ocupare, educa</w:t>
      </w:r>
      <w:r>
        <w:rPr>
          <w:rFonts w:cstheme="minorHAnsi"/>
          <w:sz w:val="24"/>
          <w:szCs w:val="24"/>
        </w:rPr>
        <w:t>ț</w:t>
      </w:r>
      <w:r w:rsidRPr="00E148AF">
        <w:rPr>
          <w:rFonts w:cstheme="minorHAnsi"/>
          <w:sz w:val="24"/>
          <w:szCs w:val="24"/>
        </w:rPr>
        <w:t>ie, formare profesional</w:t>
      </w:r>
      <w:r>
        <w:rPr>
          <w:rFonts w:cstheme="minorHAnsi"/>
          <w:sz w:val="24"/>
          <w:szCs w:val="24"/>
        </w:rPr>
        <w:t>ă</w:t>
      </w:r>
      <w:r w:rsidRPr="00E148AF">
        <w:rPr>
          <w:rFonts w:cstheme="minorHAnsi"/>
          <w:sz w:val="24"/>
          <w:szCs w:val="24"/>
        </w:rPr>
        <w:t>, asisten</w:t>
      </w:r>
      <w:r>
        <w:rPr>
          <w:rFonts w:cstheme="minorHAnsi"/>
          <w:sz w:val="24"/>
          <w:szCs w:val="24"/>
        </w:rPr>
        <w:t>ță</w:t>
      </w:r>
      <w:r w:rsidRPr="00E148AF">
        <w:rPr>
          <w:rFonts w:cstheme="minorHAnsi"/>
          <w:sz w:val="24"/>
          <w:szCs w:val="24"/>
        </w:rPr>
        <w:t xml:space="preserve"> social</w:t>
      </w:r>
      <w:r>
        <w:rPr>
          <w:rFonts w:cstheme="minorHAnsi"/>
          <w:sz w:val="24"/>
          <w:szCs w:val="24"/>
        </w:rPr>
        <w:t>ă</w:t>
      </w:r>
      <w:r w:rsidRPr="00E148AF">
        <w:rPr>
          <w:rFonts w:cstheme="minorHAnsi"/>
          <w:sz w:val="24"/>
          <w:szCs w:val="24"/>
        </w:rPr>
        <w:t xml:space="preserve">, </w:t>
      </w:r>
      <w:r>
        <w:rPr>
          <w:rFonts w:cstheme="minorHAnsi"/>
          <w:sz w:val="24"/>
          <w:szCs w:val="24"/>
        </w:rPr>
        <w:t>î</w:t>
      </w:r>
      <w:r w:rsidRPr="00E148AF">
        <w:rPr>
          <w:rFonts w:cstheme="minorHAnsi"/>
          <w:sz w:val="24"/>
          <w:szCs w:val="24"/>
        </w:rPr>
        <w:t>n contextul</w:t>
      </w:r>
      <w:r w:rsidR="00A14E0A">
        <w:rPr>
          <w:rFonts w:cstheme="minorHAnsi"/>
          <w:sz w:val="24"/>
          <w:szCs w:val="24"/>
        </w:rPr>
        <w:t xml:space="preserve"> </w:t>
      </w:r>
      <w:r w:rsidRPr="00E148AF">
        <w:rPr>
          <w:rFonts w:cstheme="minorHAnsi"/>
          <w:sz w:val="24"/>
          <w:szCs w:val="24"/>
        </w:rPr>
        <w:t>mecanismului DLRC.</w:t>
      </w:r>
    </w:p>
    <w:p w14:paraId="66DDE89C" w14:textId="29D016B8" w:rsidR="00E148AF" w:rsidRPr="00E148AF" w:rsidRDefault="00E148AF" w:rsidP="00A14E0A">
      <w:pPr>
        <w:autoSpaceDE w:val="0"/>
        <w:autoSpaceDN w:val="0"/>
        <w:adjustRightInd w:val="0"/>
        <w:spacing w:after="0" w:line="240" w:lineRule="auto"/>
        <w:jc w:val="both"/>
        <w:rPr>
          <w:rFonts w:cstheme="minorHAnsi"/>
          <w:sz w:val="24"/>
          <w:szCs w:val="24"/>
        </w:rPr>
      </w:pPr>
      <w:r w:rsidRPr="00E148AF">
        <w:rPr>
          <w:rFonts w:cstheme="minorHAnsi"/>
          <w:sz w:val="24"/>
          <w:szCs w:val="24"/>
        </w:rPr>
        <w:t>Prin interven</w:t>
      </w:r>
      <w:r w:rsidR="00A14E0A">
        <w:rPr>
          <w:rFonts w:cstheme="minorHAnsi"/>
          <w:sz w:val="24"/>
          <w:szCs w:val="24"/>
        </w:rPr>
        <w:t>ț</w:t>
      </w:r>
      <w:r w:rsidRPr="00E148AF">
        <w:rPr>
          <w:rFonts w:cstheme="minorHAnsi"/>
          <w:sz w:val="24"/>
          <w:szCs w:val="24"/>
        </w:rPr>
        <w:t>iile integrate pe care le promoveaz</w:t>
      </w:r>
      <w:r w:rsidR="00A14E0A">
        <w:rPr>
          <w:rFonts w:cstheme="minorHAnsi"/>
          <w:sz w:val="24"/>
          <w:szCs w:val="24"/>
        </w:rPr>
        <w:t>ă</w:t>
      </w:r>
      <w:r w:rsidRPr="00E148AF">
        <w:rPr>
          <w:rFonts w:cstheme="minorHAnsi"/>
          <w:sz w:val="24"/>
          <w:szCs w:val="24"/>
        </w:rPr>
        <w:t>, proiectul contribuie la realizarea obiectivului specific care</w:t>
      </w:r>
      <w:r w:rsidR="00A14E0A">
        <w:rPr>
          <w:rFonts w:cstheme="minorHAnsi"/>
          <w:sz w:val="24"/>
          <w:szCs w:val="24"/>
        </w:rPr>
        <w:t xml:space="preserve"> </w:t>
      </w:r>
      <w:r w:rsidRPr="00E148AF">
        <w:rPr>
          <w:rFonts w:cstheme="minorHAnsi"/>
          <w:sz w:val="24"/>
          <w:szCs w:val="24"/>
        </w:rPr>
        <w:t>implic</w:t>
      </w:r>
      <w:r w:rsidR="00A14E0A">
        <w:rPr>
          <w:rFonts w:cstheme="minorHAnsi"/>
          <w:sz w:val="24"/>
          <w:szCs w:val="24"/>
        </w:rPr>
        <w:t>ă</w:t>
      </w:r>
      <w:r w:rsidRPr="00E148AF">
        <w:rPr>
          <w:rFonts w:cstheme="minorHAnsi"/>
          <w:sz w:val="24"/>
          <w:szCs w:val="24"/>
        </w:rPr>
        <w:t xml:space="preserve"> scoaterea din starea de s</w:t>
      </w:r>
      <w:r w:rsidR="00A14E0A">
        <w:rPr>
          <w:rFonts w:cstheme="minorHAnsi"/>
          <w:sz w:val="24"/>
          <w:szCs w:val="24"/>
        </w:rPr>
        <w:t>ă</w:t>
      </w:r>
      <w:r w:rsidRPr="00E148AF">
        <w:rPr>
          <w:rFonts w:cstheme="minorHAnsi"/>
          <w:sz w:val="24"/>
          <w:szCs w:val="24"/>
        </w:rPr>
        <w:t>r</w:t>
      </w:r>
      <w:r w:rsidR="00A14E0A">
        <w:rPr>
          <w:rFonts w:cstheme="minorHAnsi"/>
          <w:sz w:val="24"/>
          <w:szCs w:val="24"/>
        </w:rPr>
        <w:t>ă</w:t>
      </w:r>
      <w:r w:rsidRPr="00E148AF">
        <w:rPr>
          <w:rFonts w:cstheme="minorHAnsi"/>
          <w:sz w:val="24"/>
          <w:szCs w:val="24"/>
        </w:rPr>
        <w:t xml:space="preserve">cie </w:t>
      </w:r>
      <w:r w:rsidR="00A14E0A">
        <w:rPr>
          <w:rFonts w:cstheme="minorHAnsi"/>
          <w:sz w:val="24"/>
          <w:szCs w:val="24"/>
        </w:rPr>
        <w:t>ș</w:t>
      </w:r>
      <w:r w:rsidRPr="00E148AF">
        <w:rPr>
          <w:rFonts w:cstheme="minorHAnsi"/>
          <w:sz w:val="24"/>
          <w:szCs w:val="24"/>
        </w:rPr>
        <w:t>i excluziune social</w:t>
      </w:r>
      <w:r w:rsidR="00A14E0A">
        <w:rPr>
          <w:rFonts w:cstheme="minorHAnsi"/>
          <w:sz w:val="24"/>
          <w:szCs w:val="24"/>
        </w:rPr>
        <w:t>ă</w:t>
      </w:r>
      <w:r w:rsidRPr="00E148AF">
        <w:rPr>
          <w:rFonts w:cstheme="minorHAnsi"/>
          <w:sz w:val="24"/>
          <w:szCs w:val="24"/>
        </w:rPr>
        <w:t xml:space="preserve"> a comunit</w:t>
      </w:r>
      <w:r w:rsidR="00A14E0A">
        <w:rPr>
          <w:rFonts w:cstheme="minorHAnsi"/>
          <w:sz w:val="24"/>
          <w:szCs w:val="24"/>
        </w:rPr>
        <w:t>ăț</w:t>
      </w:r>
      <w:r w:rsidRPr="00E148AF">
        <w:rPr>
          <w:rFonts w:cstheme="minorHAnsi"/>
          <w:sz w:val="24"/>
          <w:szCs w:val="24"/>
        </w:rPr>
        <w:t>ilor marginalizate din zona rural</w:t>
      </w:r>
      <w:r w:rsidR="00A14E0A">
        <w:rPr>
          <w:rFonts w:cstheme="minorHAnsi"/>
          <w:sz w:val="24"/>
          <w:szCs w:val="24"/>
        </w:rPr>
        <w:t>ă</w:t>
      </w:r>
      <w:r w:rsidRPr="00E148AF">
        <w:rPr>
          <w:rFonts w:cstheme="minorHAnsi"/>
          <w:sz w:val="24"/>
          <w:szCs w:val="24"/>
        </w:rPr>
        <w:t xml:space="preserve"> cu o popula</w:t>
      </w:r>
      <w:r w:rsidR="00A14E0A">
        <w:rPr>
          <w:rFonts w:cstheme="minorHAnsi"/>
          <w:sz w:val="24"/>
          <w:szCs w:val="24"/>
        </w:rPr>
        <w:t>ț</w:t>
      </w:r>
      <w:r w:rsidRPr="00E148AF">
        <w:rPr>
          <w:rFonts w:cstheme="minorHAnsi"/>
          <w:sz w:val="24"/>
          <w:szCs w:val="24"/>
        </w:rPr>
        <w:t>ie sub 20.000</w:t>
      </w:r>
      <w:r w:rsidR="00A14E0A">
        <w:rPr>
          <w:rFonts w:cstheme="minorHAnsi"/>
          <w:sz w:val="24"/>
          <w:szCs w:val="24"/>
        </w:rPr>
        <w:t xml:space="preserve"> </w:t>
      </w:r>
      <w:r w:rsidRPr="00E148AF">
        <w:rPr>
          <w:rFonts w:cstheme="minorHAnsi"/>
          <w:sz w:val="24"/>
          <w:szCs w:val="24"/>
        </w:rPr>
        <w:t>locuitori corelat cu cerin</w:t>
      </w:r>
      <w:r w:rsidR="00A14E0A">
        <w:rPr>
          <w:rFonts w:cstheme="minorHAnsi"/>
          <w:sz w:val="24"/>
          <w:szCs w:val="24"/>
        </w:rPr>
        <w:t>ț</w:t>
      </w:r>
      <w:r w:rsidRPr="00E148AF">
        <w:rPr>
          <w:rFonts w:cstheme="minorHAnsi"/>
          <w:sz w:val="24"/>
          <w:szCs w:val="24"/>
        </w:rPr>
        <w:t>ele mecanismului DLRC, comunit</w:t>
      </w:r>
      <w:r w:rsidR="00A14E0A">
        <w:rPr>
          <w:rFonts w:cstheme="minorHAnsi"/>
          <w:sz w:val="24"/>
          <w:szCs w:val="24"/>
        </w:rPr>
        <w:t>ăț</w:t>
      </w:r>
      <w:r w:rsidRPr="00E148AF">
        <w:rPr>
          <w:rFonts w:cstheme="minorHAnsi"/>
          <w:sz w:val="24"/>
          <w:szCs w:val="24"/>
        </w:rPr>
        <w:t xml:space="preserve">i pentru care au fost elaborate </w:t>
      </w:r>
      <w:r w:rsidR="00A14E0A">
        <w:rPr>
          <w:rFonts w:cstheme="minorHAnsi"/>
          <w:sz w:val="24"/>
          <w:szCs w:val="24"/>
        </w:rPr>
        <w:t>ș</w:t>
      </w:r>
      <w:r w:rsidRPr="00E148AF">
        <w:rPr>
          <w:rFonts w:cstheme="minorHAnsi"/>
          <w:sz w:val="24"/>
          <w:szCs w:val="24"/>
        </w:rPr>
        <w:t>i aprobate Strategii de Dezvoltare Local</w:t>
      </w:r>
      <w:r w:rsidR="00A14E0A">
        <w:rPr>
          <w:rFonts w:cstheme="minorHAnsi"/>
          <w:sz w:val="24"/>
          <w:szCs w:val="24"/>
        </w:rPr>
        <w:t>ă</w:t>
      </w:r>
      <w:r w:rsidRPr="00E148AF">
        <w:rPr>
          <w:rFonts w:cstheme="minorHAnsi"/>
          <w:sz w:val="24"/>
          <w:szCs w:val="24"/>
        </w:rPr>
        <w:t xml:space="preserve"> prin</w:t>
      </w:r>
      <w:r w:rsidR="00A14E0A">
        <w:rPr>
          <w:rFonts w:cstheme="minorHAnsi"/>
          <w:sz w:val="24"/>
          <w:szCs w:val="24"/>
        </w:rPr>
        <w:t xml:space="preserve"> </w:t>
      </w:r>
      <w:r w:rsidRPr="00E148AF">
        <w:rPr>
          <w:rFonts w:cstheme="minorHAnsi"/>
          <w:sz w:val="24"/>
          <w:szCs w:val="24"/>
        </w:rPr>
        <w:t xml:space="preserve">PNDR Axa LEADER. </w:t>
      </w:r>
    </w:p>
    <w:p w14:paraId="6A30EF13" w14:textId="5FEF2901" w:rsidR="00E148AF" w:rsidRDefault="00E148AF" w:rsidP="00E148AF">
      <w:pPr>
        <w:autoSpaceDE w:val="0"/>
        <w:autoSpaceDN w:val="0"/>
        <w:adjustRightInd w:val="0"/>
        <w:spacing w:after="0" w:line="240" w:lineRule="auto"/>
        <w:jc w:val="both"/>
        <w:rPr>
          <w:rFonts w:eastAsia="Trebuchet MS" w:cstheme="minorHAnsi"/>
          <w:sz w:val="24"/>
          <w:szCs w:val="24"/>
        </w:rPr>
      </w:pPr>
    </w:p>
    <w:p w14:paraId="7504F47C" w14:textId="6D07FEB8" w:rsidR="00A14E0A" w:rsidRDefault="00A14E0A" w:rsidP="00E148AF">
      <w:pPr>
        <w:autoSpaceDE w:val="0"/>
        <w:autoSpaceDN w:val="0"/>
        <w:adjustRightInd w:val="0"/>
        <w:spacing w:after="0" w:line="240" w:lineRule="auto"/>
        <w:jc w:val="both"/>
        <w:rPr>
          <w:rFonts w:eastAsia="Trebuchet MS" w:cstheme="minorHAnsi"/>
          <w:sz w:val="24"/>
          <w:szCs w:val="24"/>
        </w:rPr>
      </w:pPr>
    </w:p>
    <w:p w14:paraId="33A2C2B1" w14:textId="132EF3B2" w:rsidR="00A14E0A" w:rsidRDefault="00A14E0A" w:rsidP="00A14E0A">
      <w:pPr>
        <w:jc w:val="both"/>
        <w:rPr>
          <w:rFonts w:cstheme="minorHAnsi"/>
          <w:b/>
          <w:bCs/>
          <w:sz w:val="24"/>
          <w:szCs w:val="24"/>
        </w:rPr>
      </w:pPr>
      <w:r w:rsidRPr="00A14E0A">
        <w:rPr>
          <w:rFonts w:cstheme="minorHAnsi"/>
          <w:b/>
          <w:bCs/>
          <w:sz w:val="24"/>
          <w:szCs w:val="24"/>
        </w:rPr>
        <w:t xml:space="preserve">1.2 Obiectivele specifice ale proiectului </w:t>
      </w:r>
    </w:p>
    <w:p w14:paraId="0B47B920" w14:textId="77777777" w:rsidR="005465A8" w:rsidRPr="00A14E0A" w:rsidRDefault="005465A8" w:rsidP="00A14E0A">
      <w:pPr>
        <w:jc w:val="both"/>
        <w:rPr>
          <w:rFonts w:cstheme="minorHAnsi"/>
          <w:b/>
          <w:bCs/>
          <w:sz w:val="24"/>
          <w:szCs w:val="24"/>
        </w:rPr>
      </w:pPr>
    </w:p>
    <w:p w14:paraId="2CA301A5" w14:textId="5FEB2BCB"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Dezvoltare unui serviciu social în cadrul comunității marginalizate din comuna Măciuca</w:t>
      </w:r>
    </w:p>
    <w:p w14:paraId="2BEF1644" w14:textId="3D7EDE86"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 xml:space="preserve">Reducerea fenomenului de abandon </w:t>
      </w:r>
      <w:r w:rsidR="005465A8" w:rsidRPr="005465A8">
        <w:rPr>
          <w:rFonts w:cstheme="minorHAnsi"/>
          <w:sz w:val="24"/>
          <w:szCs w:val="24"/>
        </w:rPr>
        <w:t>ș</w:t>
      </w:r>
      <w:r w:rsidRPr="005465A8">
        <w:rPr>
          <w:rFonts w:cstheme="minorHAnsi"/>
          <w:sz w:val="24"/>
          <w:szCs w:val="24"/>
        </w:rPr>
        <w:t>colar pentru 60 de elevi din comunitatea marginalizat</w:t>
      </w:r>
      <w:r w:rsidR="005465A8" w:rsidRPr="005465A8">
        <w:rPr>
          <w:rFonts w:cstheme="minorHAnsi"/>
          <w:sz w:val="24"/>
          <w:szCs w:val="24"/>
        </w:rPr>
        <w:t>ă</w:t>
      </w:r>
      <w:r w:rsidRPr="005465A8">
        <w:rPr>
          <w:rFonts w:cstheme="minorHAnsi"/>
          <w:sz w:val="24"/>
          <w:szCs w:val="24"/>
        </w:rPr>
        <w:t xml:space="preserve"> prin programe tip “</w:t>
      </w:r>
      <w:r w:rsidR="005465A8" w:rsidRPr="005465A8">
        <w:rPr>
          <w:rFonts w:cstheme="minorHAnsi"/>
          <w:sz w:val="24"/>
          <w:szCs w:val="24"/>
        </w:rPr>
        <w:t>ș</w:t>
      </w:r>
      <w:r w:rsidRPr="005465A8">
        <w:rPr>
          <w:rFonts w:cstheme="minorHAnsi"/>
          <w:sz w:val="24"/>
          <w:szCs w:val="24"/>
        </w:rPr>
        <w:t>coala</w:t>
      </w:r>
      <w:r w:rsidR="005465A8" w:rsidRPr="005465A8">
        <w:rPr>
          <w:rFonts w:cstheme="minorHAnsi"/>
          <w:sz w:val="24"/>
          <w:szCs w:val="24"/>
        </w:rPr>
        <w:t xml:space="preserve"> </w:t>
      </w:r>
      <w:r w:rsidRPr="005465A8">
        <w:rPr>
          <w:rFonts w:cstheme="minorHAnsi"/>
          <w:sz w:val="24"/>
          <w:szCs w:val="24"/>
        </w:rPr>
        <w:t>dup</w:t>
      </w:r>
      <w:r w:rsidR="005465A8" w:rsidRPr="005465A8">
        <w:rPr>
          <w:rFonts w:cstheme="minorHAnsi"/>
          <w:sz w:val="24"/>
          <w:szCs w:val="24"/>
        </w:rPr>
        <w:t>ă</w:t>
      </w:r>
      <w:r w:rsidRPr="005465A8">
        <w:rPr>
          <w:rFonts w:cstheme="minorHAnsi"/>
          <w:sz w:val="24"/>
          <w:szCs w:val="24"/>
        </w:rPr>
        <w:t xml:space="preserve"> </w:t>
      </w:r>
      <w:r w:rsidR="005465A8" w:rsidRPr="005465A8">
        <w:rPr>
          <w:rFonts w:cstheme="minorHAnsi"/>
          <w:sz w:val="24"/>
          <w:szCs w:val="24"/>
        </w:rPr>
        <w:t>ș</w:t>
      </w:r>
      <w:r w:rsidRPr="005465A8">
        <w:rPr>
          <w:rFonts w:cstheme="minorHAnsi"/>
          <w:sz w:val="24"/>
          <w:szCs w:val="24"/>
        </w:rPr>
        <w:t>coal</w:t>
      </w:r>
      <w:r w:rsidR="005465A8" w:rsidRPr="005465A8">
        <w:rPr>
          <w:rFonts w:cstheme="minorHAnsi"/>
          <w:sz w:val="24"/>
          <w:szCs w:val="24"/>
        </w:rPr>
        <w:t>ă</w:t>
      </w:r>
      <w:r w:rsidRPr="005465A8">
        <w:rPr>
          <w:rFonts w:cstheme="minorHAnsi"/>
          <w:sz w:val="24"/>
          <w:szCs w:val="24"/>
        </w:rPr>
        <w:t>”</w:t>
      </w:r>
    </w:p>
    <w:p w14:paraId="0E35E986" w14:textId="4B49D7B2"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 xml:space="preserve">Informarea, consilierea, orientarea </w:t>
      </w:r>
      <w:r w:rsidR="005465A8" w:rsidRPr="005465A8">
        <w:rPr>
          <w:rFonts w:cstheme="minorHAnsi"/>
          <w:sz w:val="24"/>
          <w:szCs w:val="24"/>
        </w:rPr>
        <w:t>ș</w:t>
      </w:r>
      <w:r w:rsidRPr="005465A8">
        <w:rPr>
          <w:rFonts w:cstheme="minorHAnsi"/>
          <w:sz w:val="24"/>
          <w:szCs w:val="24"/>
        </w:rPr>
        <w:t>i medierea pe pia</w:t>
      </w:r>
      <w:r w:rsidR="005465A8" w:rsidRPr="005465A8">
        <w:rPr>
          <w:rFonts w:cstheme="minorHAnsi"/>
          <w:sz w:val="24"/>
          <w:szCs w:val="24"/>
        </w:rPr>
        <w:t>ț</w:t>
      </w:r>
      <w:r w:rsidRPr="005465A8">
        <w:rPr>
          <w:rFonts w:cstheme="minorHAnsi"/>
          <w:sz w:val="24"/>
          <w:szCs w:val="24"/>
        </w:rPr>
        <w:t xml:space="preserve">a muncii a 195 membri ai grupului </w:t>
      </w:r>
      <w:r w:rsidR="005465A8" w:rsidRPr="005465A8">
        <w:rPr>
          <w:rFonts w:cstheme="minorHAnsi"/>
          <w:sz w:val="24"/>
          <w:szCs w:val="24"/>
        </w:rPr>
        <w:t>ț</w:t>
      </w:r>
      <w:r w:rsidRPr="005465A8">
        <w:rPr>
          <w:rFonts w:cstheme="minorHAnsi"/>
          <w:sz w:val="24"/>
          <w:szCs w:val="24"/>
        </w:rPr>
        <w:t>int</w:t>
      </w:r>
      <w:r w:rsidR="005465A8" w:rsidRPr="005465A8">
        <w:rPr>
          <w:rFonts w:cstheme="minorHAnsi"/>
          <w:sz w:val="24"/>
          <w:szCs w:val="24"/>
        </w:rPr>
        <w:t>ă</w:t>
      </w:r>
    </w:p>
    <w:p w14:paraId="454C83B5" w14:textId="6AE494C3"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 xml:space="preserve">170 membri ai grupului </w:t>
      </w:r>
      <w:r w:rsidR="005465A8" w:rsidRPr="005465A8">
        <w:rPr>
          <w:rFonts w:cstheme="minorHAnsi"/>
          <w:sz w:val="24"/>
          <w:szCs w:val="24"/>
        </w:rPr>
        <w:t>ț</w:t>
      </w:r>
      <w:r w:rsidRPr="005465A8">
        <w:rPr>
          <w:rFonts w:cstheme="minorHAnsi"/>
          <w:sz w:val="24"/>
          <w:szCs w:val="24"/>
        </w:rPr>
        <w:t>int</w:t>
      </w:r>
      <w:r w:rsidR="005465A8" w:rsidRPr="005465A8">
        <w:rPr>
          <w:rFonts w:cstheme="minorHAnsi"/>
          <w:sz w:val="24"/>
          <w:szCs w:val="24"/>
        </w:rPr>
        <w:t>ă</w:t>
      </w:r>
      <w:r w:rsidRPr="005465A8">
        <w:rPr>
          <w:rFonts w:cstheme="minorHAnsi"/>
          <w:sz w:val="24"/>
          <w:szCs w:val="24"/>
        </w:rPr>
        <w:t xml:space="preserve"> forma</w:t>
      </w:r>
      <w:r w:rsidR="005465A8" w:rsidRPr="005465A8">
        <w:rPr>
          <w:rFonts w:cstheme="minorHAnsi"/>
          <w:sz w:val="24"/>
          <w:szCs w:val="24"/>
        </w:rPr>
        <w:t>ț</w:t>
      </w:r>
      <w:r w:rsidRPr="005465A8">
        <w:rPr>
          <w:rFonts w:cstheme="minorHAnsi"/>
          <w:sz w:val="24"/>
          <w:szCs w:val="24"/>
        </w:rPr>
        <w:t>i profesional prin participarea la cursuri de calificare</w:t>
      </w:r>
    </w:p>
    <w:p w14:paraId="2365A247" w14:textId="26FA2E10"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Crearea a 50 de locuri de munc</w:t>
      </w:r>
      <w:r w:rsidR="005465A8" w:rsidRPr="005465A8">
        <w:rPr>
          <w:rFonts w:cstheme="minorHAnsi"/>
          <w:sz w:val="24"/>
          <w:szCs w:val="24"/>
        </w:rPr>
        <w:t>ă</w:t>
      </w:r>
      <w:r w:rsidRPr="005465A8">
        <w:rPr>
          <w:rFonts w:cstheme="minorHAnsi"/>
          <w:sz w:val="24"/>
          <w:szCs w:val="24"/>
        </w:rPr>
        <w:t xml:space="preserve"> pentru membri comunit</w:t>
      </w:r>
      <w:r w:rsidR="005465A8" w:rsidRPr="005465A8">
        <w:rPr>
          <w:rFonts w:cstheme="minorHAnsi"/>
          <w:sz w:val="24"/>
          <w:szCs w:val="24"/>
        </w:rPr>
        <w:t>ăț</w:t>
      </w:r>
      <w:r w:rsidRPr="005465A8">
        <w:rPr>
          <w:rFonts w:cstheme="minorHAnsi"/>
          <w:sz w:val="24"/>
          <w:szCs w:val="24"/>
        </w:rPr>
        <w:t>ii</w:t>
      </w:r>
    </w:p>
    <w:p w14:paraId="0D0F4A60" w14:textId="298EA0DC"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 xml:space="preserve">Sprijinirea a 13 membri ai grupului </w:t>
      </w:r>
      <w:r w:rsidR="005465A8" w:rsidRPr="005465A8">
        <w:rPr>
          <w:rFonts w:cstheme="minorHAnsi"/>
          <w:sz w:val="24"/>
          <w:szCs w:val="24"/>
        </w:rPr>
        <w:t>ț</w:t>
      </w:r>
      <w:r w:rsidRPr="005465A8">
        <w:rPr>
          <w:rFonts w:cstheme="minorHAnsi"/>
          <w:sz w:val="24"/>
          <w:szCs w:val="24"/>
        </w:rPr>
        <w:t>int</w:t>
      </w:r>
      <w:r w:rsidR="005465A8" w:rsidRPr="005465A8">
        <w:rPr>
          <w:rFonts w:cstheme="minorHAnsi"/>
          <w:sz w:val="24"/>
          <w:szCs w:val="24"/>
        </w:rPr>
        <w:t>ă</w:t>
      </w:r>
      <w:r w:rsidRPr="005465A8">
        <w:rPr>
          <w:rFonts w:cstheme="minorHAnsi"/>
          <w:sz w:val="24"/>
          <w:szCs w:val="24"/>
        </w:rPr>
        <w:t xml:space="preserve"> </w:t>
      </w:r>
      <w:r w:rsidR="005465A8" w:rsidRPr="005465A8">
        <w:rPr>
          <w:rFonts w:cstheme="minorHAnsi"/>
          <w:sz w:val="24"/>
          <w:szCs w:val="24"/>
        </w:rPr>
        <w:t>î</w:t>
      </w:r>
      <w:r w:rsidRPr="005465A8">
        <w:rPr>
          <w:rFonts w:cstheme="minorHAnsi"/>
          <w:sz w:val="24"/>
          <w:szCs w:val="24"/>
        </w:rPr>
        <w:t xml:space="preserve">n vederea </w:t>
      </w:r>
      <w:r w:rsidR="005465A8" w:rsidRPr="005465A8">
        <w:rPr>
          <w:rFonts w:cstheme="minorHAnsi"/>
          <w:sz w:val="24"/>
          <w:szCs w:val="24"/>
        </w:rPr>
        <w:t>î</w:t>
      </w:r>
      <w:r w:rsidRPr="005465A8">
        <w:rPr>
          <w:rFonts w:cstheme="minorHAnsi"/>
          <w:sz w:val="24"/>
          <w:szCs w:val="24"/>
        </w:rPr>
        <w:t>nfiin</w:t>
      </w:r>
      <w:r w:rsidR="005465A8" w:rsidRPr="005465A8">
        <w:rPr>
          <w:rFonts w:cstheme="minorHAnsi"/>
          <w:sz w:val="24"/>
          <w:szCs w:val="24"/>
        </w:rPr>
        <w:t>ță</w:t>
      </w:r>
      <w:r w:rsidRPr="005465A8">
        <w:rPr>
          <w:rFonts w:cstheme="minorHAnsi"/>
          <w:sz w:val="24"/>
          <w:szCs w:val="24"/>
        </w:rPr>
        <w:t>rii unei noi afaceri</w:t>
      </w:r>
    </w:p>
    <w:p w14:paraId="37C1BE6C" w14:textId="5734A147" w:rsidR="00A14E0A" w:rsidRPr="005465A8" w:rsidRDefault="00A14E0A" w:rsidP="005465A8">
      <w:pPr>
        <w:pStyle w:val="ListParagraph"/>
        <w:numPr>
          <w:ilvl w:val="0"/>
          <w:numId w:val="3"/>
        </w:numPr>
        <w:autoSpaceDE w:val="0"/>
        <w:autoSpaceDN w:val="0"/>
        <w:adjustRightInd w:val="0"/>
        <w:spacing w:after="0" w:line="240" w:lineRule="auto"/>
        <w:jc w:val="both"/>
        <w:rPr>
          <w:rFonts w:cstheme="minorHAnsi"/>
          <w:sz w:val="24"/>
          <w:szCs w:val="24"/>
        </w:rPr>
      </w:pPr>
      <w:r w:rsidRPr="005465A8">
        <w:rPr>
          <w:rFonts w:cstheme="minorHAnsi"/>
          <w:sz w:val="24"/>
          <w:szCs w:val="24"/>
        </w:rPr>
        <w:t xml:space="preserve">Workshop-uri </w:t>
      </w:r>
      <w:r w:rsidR="005465A8" w:rsidRPr="005465A8">
        <w:rPr>
          <w:rFonts w:cstheme="minorHAnsi"/>
          <w:sz w:val="24"/>
          <w:szCs w:val="24"/>
        </w:rPr>
        <w:t>ș</w:t>
      </w:r>
      <w:r w:rsidRPr="005465A8">
        <w:rPr>
          <w:rFonts w:cstheme="minorHAnsi"/>
          <w:sz w:val="24"/>
          <w:szCs w:val="24"/>
        </w:rPr>
        <w:t xml:space="preserve">i Campanii de informare </w:t>
      </w:r>
      <w:r w:rsidR="005465A8" w:rsidRPr="005465A8">
        <w:rPr>
          <w:rFonts w:cstheme="minorHAnsi"/>
          <w:sz w:val="24"/>
          <w:szCs w:val="24"/>
        </w:rPr>
        <w:t>ș</w:t>
      </w:r>
      <w:r w:rsidRPr="005465A8">
        <w:rPr>
          <w:rFonts w:cstheme="minorHAnsi"/>
          <w:sz w:val="24"/>
          <w:szCs w:val="24"/>
        </w:rPr>
        <w:t>i con</w:t>
      </w:r>
      <w:r w:rsidR="005465A8" w:rsidRPr="005465A8">
        <w:rPr>
          <w:rFonts w:cstheme="minorHAnsi"/>
          <w:sz w:val="24"/>
          <w:szCs w:val="24"/>
        </w:rPr>
        <w:t>ș</w:t>
      </w:r>
      <w:r w:rsidRPr="005465A8">
        <w:rPr>
          <w:rFonts w:cstheme="minorHAnsi"/>
          <w:sz w:val="24"/>
          <w:szCs w:val="24"/>
        </w:rPr>
        <w:t>tientizare care au ca scop implicarea comunit</w:t>
      </w:r>
      <w:r w:rsidR="005465A8" w:rsidRPr="005465A8">
        <w:rPr>
          <w:rFonts w:cstheme="minorHAnsi"/>
          <w:sz w:val="24"/>
          <w:szCs w:val="24"/>
        </w:rPr>
        <w:t>ăț</w:t>
      </w:r>
      <w:r w:rsidRPr="005465A8">
        <w:rPr>
          <w:rFonts w:cstheme="minorHAnsi"/>
          <w:sz w:val="24"/>
          <w:szCs w:val="24"/>
        </w:rPr>
        <w:t xml:space="preserve">ii </w:t>
      </w:r>
      <w:r w:rsidR="005465A8" w:rsidRPr="005465A8">
        <w:rPr>
          <w:rFonts w:cstheme="minorHAnsi"/>
          <w:sz w:val="24"/>
          <w:szCs w:val="24"/>
        </w:rPr>
        <w:t>î</w:t>
      </w:r>
      <w:r w:rsidRPr="005465A8">
        <w:rPr>
          <w:rFonts w:cstheme="minorHAnsi"/>
          <w:sz w:val="24"/>
          <w:szCs w:val="24"/>
        </w:rPr>
        <w:t>n problemele sociale</w:t>
      </w:r>
      <w:r w:rsidR="005465A8" w:rsidRPr="005465A8">
        <w:rPr>
          <w:rFonts w:cstheme="minorHAnsi"/>
          <w:sz w:val="24"/>
          <w:szCs w:val="24"/>
        </w:rPr>
        <w:t xml:space="preserve"> </w:t>
      </w:r>
      <w:r w:rsidRPr="005465A8">
        <w:rPr>
          <w:rFonts w:cstheme="minorHAnsi"/>
          <w:sz w:val="24"/>
          <w:szCs w:val="24"/>
        </w:rPr>
        <w:t>locale</w:t>
      </w:r>
    </w:p>
    <w:p w14:paraId="39595871" w14:textId="782CC206" w:rsidR="00A14E0A" w:rsidRPr="005465A8" w:rsidRDefault="00A14E0A" w:rsidP="005465A8">
      <w:pPr>
        <w:pStyle w:val="ListParagraph"/>
        <w:numPr>
          <w:ilvl w:val="0"/>
          <w:numId w:val="3"/>
        </w:numPr>
        <w:autoSpaceDE w:val="0"/>
        <w:autoSpaceDN w:val="0"/>
        <w:adjustRightInd w:val="0"/>
        <w:spacing w:after="0" w:line="240" w:lineRule="auto"/>
        <w:jc w:val="both"/>
        <w:rPr>
          <w:rFonts w:eastAsia="Trebuchet MS" w:cstheme="minorHAnsi"/>
          <w:sz w:val="24"/>
          <w:szCs w:val="24"/>
        </w:rPr>
      </w:pPr>
      <w:r w:rsidRPr="005465A8">
        <w:rPr>
          <w:rFonts w:cstheme="minorHAnsi"/>
          <w:sz w:val="24"/>
          <w:szCs w:val="24"/>
        </w:rPr>
        <w:t>24 de luni de management de proiect</w:t>
      </w:r>
    </w:p>
    <w:p w14:paraId="681C4E52" w14:textId="4215B268" w:rsidR="005465A8" w:rsidRDefault="005465A8" w:rsidP="005465A8">
      <w:pPr>
        <w:autoSpaceDE w:val="0"/>
        <w:autoSpaceDN w:val="0"/>
        <w:adjustRightInd w:val="0"/>
        <w:spacing w:after="0" w:line="240" w:lineRule="auto"/>
        <w:jc w:val="both"/>
        <w:rPr>
          <w:rFonts w:eastAsia="Trebuchet MS" w:cstheme="minorHAnsi"/>
          <w:sz w:val="24"/>
          <w:szCs w:val="24"/>
        </w:rPr>
      </w:pPr>
    </w:p>
    <w:p w14:paraId="556A0949" w14:textId="5FF316A0" w:rsidR="005465A8" w:rsidRDefault="005465A8" w:rsidP="005465A8">
      <w:pPr>
        <w:autoSpaceDE w:val="0"/>
        <w:autoSpaceDN w:val="0"/>
        <w:adjustRightInd w:val="0"/>
        <w:spacing w:after="0" w:line="240" w:lineRule="auto"/>
        <w:jc w:val="both"/>
        <w:rPr>
          <w:rFonts w:eastAsia="Trebuchet MS" w:cstheme="minorHAnsi"/>
          <w:sz w:val="24"/>
          <w:szCs w:val="24"/>
        </w:rPr>
      </w:pPr>
    </w:p>
    <w:p w14:paraId="2854A781" w14:textId="77777777" w:rsidR="005465A8" w:rsidRPr="005465A8" w:rsidRDefault="005465A8" w:rsidP="005465A8">
      <w:pPr>
        <w:jc w:val="both"/>
        <w:rPr>
          <w:rFonts w:cstheme="minorHAnsi"/>
          <w:b/>
          <w:bCs/>
          <w:sz w:val="24"/>
          <w:szCs w:val="24"/>
        </w:rPr>
      </w:pPr>
      <w:r w:rsidRPr="005465A8">
        <w:rPr>
          <w:rFonts w:cstheme="minorHAnsi"/>
          <w:b/>
          <w:bCs/>
          <w:sz w:val="24"/>
          <w:szCs w:val="24"/>
        </w:rPr>
        <w:t xml:space="preserve">1.3 Domeniul de aplicabilitate </w:t>
      </w:r>
    </w:p>
    <w:p w14:paraId="0BB7E18D" w14:textId="52AACC11" w:rsidR="005465A8" w:rsidRDefault="005465A8" w:rsidP="005465A8">
      <w:pPr>
        <w:autoSpaceDE w:val="0"/>
        <w:autoSpaceDN w:val="0"/>
        <w:adjustRightInd w:val="0"/>
        <w:spacing w:after="0" w:line="240" w:lineRule="auto"/>
        <w:jc w:val="both"/>
        <w:rPr>
          <w:rFonts w:eastAsia="Trebuchet MS" w:cstheme="minorHAnsi"/>
          <w:sz w:val="24"/>
          <w:szCs w:val="24"/>
        </w:rPr>
      </w:pPr>
    </w:p>
    <w:p w14:paraId="7D637799" w14:textId="7FE8FF72" w:rsidR="005465A8" w:rsidRDefault="005465A8" w:rsidP="005465A8">
      <w:pPr>
        <w:autoSpaceDE w:val="0"/>
        <w:autoSpaceDN w:val="0"/>
        <w:adjustRightInd w:val="0"/>
        <w:spacing w:after="0" w:line="240" w:lineRule="auto"/>
        <w:jc w:val="both"/>
      </w:pPr>
      <w:r>
        <w:t>Procedura are caracter obligatoriu și va fi utilizată de către Experții Grup Țintă pe teren și la birou, precum și de către coordonatorii proiectului.</w:t>
      </w:r>
    </w:p>
    <w:p w14:paraId="289CAD61" w14:textId="1DB42A8C" w:rsidR="005465A8" w:rsidRDefault="005465A8" w:rsidP="005465A8">
      <w:pPr>
        <w:autoSpaceDE w:val="0"/>
        <w:autoSpaceDN w:val="0"/>
        <w:adjustRightInd w:val="0"/>
        <w:spacing w:after="0" w:line="240" w:lineRule="auto"/>
        <w:jc w:val="both"/>
      </w:pPr>
    </w:p>
    <w:p w14:paraId="23D0FB34" w14:textId="42208AAE" w:rsidR="005465A8" w:rsidRDefault="005465A8" w:rsidP="005465A8">
      <w:pPr>
        <w:autoSpaceDE w:val="0"/>
        <w:autoSpaceDN w:val="0"/>
        <w:adjustRightInd w:val="0"/>
        <w:spacing w:after="0" w:line="240" w:lineRule="auto"/>
        <w:jc w:val="both"/>
        <w:rPr>
          <w:rFonts w:eastAsia="Trebuchet MS" w:cstheme="minorHAnsi"/>
          <w:sz w:val="24"/>
          <w:szCs w:val="24"/>
        </w:rPr>
      </w:pPr>
    </w:p>
    <w:p w14:paraId="28A9820F" w14:textId="09EF371E" w:rsidR="005465A8" w:rsidRDefault="005465A8" w:rsidP="005465A8">
      <w:pPr>
        <w:jc w:val="both"/>
        <w:rPr>
          <w:rFonts w:cstheme="minorHAnsi"/>
          <w:b/>
          <w:bCs/>
          <w:sz w:val="24"/>
          <w:szCs w:val="24"/>
        </w:rPr>
      </w:pPr>
      <w:r w:rsidRPr="005465A8">
        <w:rPr>
          <w:rFonts w:cstheme="minorHAnsi"/>
          <w:b/>
          <w:bCs/>
          <w:sz w:val="24"/>
          <w:szCs w:val="24"/>
        </w:rPr>
        <w:t xml:space="preserve">1.4 Justificarea intervențiilor propuse în proiect pentru următoarele probleme </w:t>
      </w:r>
    </w:p>
    <w:p w14:paraId="3922402F" w14:textId="72050D15" w:rsidR="005465A8" w:rsidRDefault="005465A8" w:rsidP="005465A8">
      <w:pPr>
        <w:jc w:val="both"/>
        <w:rPr>
          <w:rFonts w:cstheme="minorHAnsi"/>
          <w:b/>
          <w:bCs/>
          <w:sz w:val="24"/>
          <w:szCs w:val="24"/>
        </w:rPr>
      </w:pPr>
    </w:p>
    <w:p w14:paraId="0E6166B3" w14:textId="579FD306" w:rsidR="005465A8" w:rsidRPr="005465A8" w:rsidRDefault="005465A8" w:rsidP="005465A8">
      <w:pPr>
        <w:autoSpaceDE w:val="0"/>
        <w:autoSpaceDN w:val="0"/>
        <w:adjustRightInd w:val="0"/>
        <w:spacing w:after="0" w:line="240" w:lineRule="auto"/>
        <w:jc w:val="both"/>
        <w:rPr>
          <w:rFonts w:cstheme="minorHAnsi"/>
          <w:sz w:val="24"/>
          <w:szCs w:val="24"/>
        </w:rPr>
      </w:pPr>
      <w:r>
        <w:rPr>
          <w:rFonts w:cstheme="minorHAnsi"/>
          <w:sz w:val="24"/>
          <w:szCs w:val="24"/>
        </w:rPr>
        <w:t>Î</w:t>
      </w:r>
      <w:r w:rsidRPr="005465A8">
        <w:rPr>
          <w:rFonts w:cstheme="minorHAnsi"/>
          <w:sz w:val="24"/>
          <w:szCs w:val="24"/>
        </w:rPr>
        <w:t>n conformitate cu prevederile GSCS premergator proiectului s-a realizat analiza de validare, de unde au rezultat nevoile comunit</w:t>
      </w:r>
      <w:r>
        <w:rPr>
          <w:rFonts w:cstheme="minorHAnsi"/>
          <w:sz w:val="24"/>
          <w:szCs w:val="24"/>
        </w:rPr>
        <w:t>ăț</w:t>
      </w:r>
      <w:r w:rsidRPr="005465A8">
        <w:rPr>
          <w:rFonts w:cstheme="minorHAnsi"/>
          <w:sz w:val="24"/>
          <w:szCs w:val="24"/>
        </w:rPr>
        <w:t xml:space="preserve">ii </w:t>
      </w:r>
      <w:r>
        <w:rPr>
          <w:rFonts w:cstheme="minorHAnsi"/>
          <w:sz w:val="24"/>
          <w:szCs w:val="24"/>
        </w:rPr>
        <w:t>ș</w:t>
      </w:r>
      <w:r w:rsidRPr="005465A8">
        <w:rPr>
          <w:rFonts w:cstheme="minorHAnsi"/>
          <w:sz w:val="24"/>
          <w:szCs w:val="24"/>
        </w:rPr>
        <w:t>i</w:t>
      </w:r>
      <w:r>
        <w:rPr>
          <w:rFonts w:cstheme="minorHAnsi"/>
          <w:sz w:val="24"/>
          <w:szCs w:val="24"/>
        </w:rPr>
        <w:t xml:space="preserve"> </w:t>
      </w:r>
      <w:r w:rsidRPr="005465A8">
        <w:rPr>
          <w:rFonts w:cstheme="minorHAnsi"/>
          <w:sz w:val="24"/>
          <w:szCs w:val="24"/>
        </w:rPr>
        <w:t>num</w:t>
      </w:r>
      <w:r>
        <w:rPr>
          <w:rFonts w:cstheme="minorHAnsi"/>
          <w:sz w:val="24"/>
          <w:szCs w:val="24"/>
        </w:rPr>
        <w:t>ă</w:t>
      </w:r>
      <w:r w:rsidRPr="005465A8">
        <w:rPr>
          <w:rFonts w:cstheme="minorHAnsi"/>
          <w:sz w:val="24"/>
          <w:szCs w:val="24"/>
        </w:rPr>
        <w:t xml:space="preserve">rul de persoane defavorizate aflate </w:t>
      </w:r>
      <w:r>
        <w:rPr>
          <w:rFonts w:cstheme="minorHAnsi"/>
          <w:sz w:val="24"/>
          <w:szCs w:val="24"/>
        </w:rPr>
        <w:t>î</w:t>
      </w:r>
      <w:r w:rsidRPr="005465A8">
        <w:rPr>
          <w:rFonts w:cstheme="minorHAnsi"/>
          <w:sz w:val="24"/>
          <w:szCs w:val="24"/>
        </w:rPr>
        <w:t>n risc de s</w:t>
      </w:r>
      <w:r>
        <w:rPr>
          <w:rFonts w:cstheme="minorHAnsi"/>
          <w:sz w:val="24"/>
          <w:szCs w:val="24"/>
        </w:rPr>
        <w:t>ă</w:t>
      </w:r>
      <w:r w:rsidRPr="005465A8">
        <w:rPr>
          <w:rFonts w:cstheme="minorHAnsi"/>
          <w:sz w:val="24"/>
          <w:szCs w:val="24"/>
        </w:rPr>
        <w:t>r</w:t>
      </w:r>
      <w:r>
        <w:rPr>
          <w:rFonts w:cstheme="minorHAnsi"/>
          <w:sz w:val="24"/>
          <w:szCs w:val="24"/>
        </w:rPr>
        <w:t>ă</w:t>
      </w:r>
      <w:r w:rsidRPr="005465A8">
        <w:rPr>
          <w:rFonts w:cstheme="minorHAnsi"/>
          <w:sz w:val="24"/>
          <w:szCs w:val="24"/>
        </w:rPr>
        <w:t xml:space="preserve">cie </w:t>
      </w:r>
      <w:r>
        <w:rPr>
          <w:rFonts w:cstheme="minorHAnsi"/>
          <w:sz w:val="24"/>
          <w:szCs w:val="24"/>
        </w:rPr>
        <w:t>ș</w:t>
      </w:r>
      <w:r w:rsidRPr="005465A8">
        <w:rPr>
          <w:rFonts w:cstheme="minorHAnsi"/>
          <w:sz w:val="24"/>
          <w:szCs w:val="24"/>
        </w:rPr>
        <w:t xml:space="preserve">i care este </w:t>
      </w:r>
      <w:r>
        <w:rPr>
          <w:rFonts w:cstheme="minorHAnsi"/>
          <w:sz w:val="24"/>
          <w:szCs w:val="24"/>
        </w:rPr>
        <w:t>î</w:t>
      </w:r>
      <w:r w:rsidRPr="005465A8">
        <w:rPr>
          <w:rFonts w:cstheme="minorHAnsi"/>
          <w:sz w:val="24"/>
          <w:szCs w:val="24"/>
        </w:rPr>
        <w:t>nc</w:t>
      </w:r>
      <w:r>
        <w:rPr>
          <w:rFonts w:cstheme="minorHAnsi"/>
          <w:sz w:val="24"/>
          <w:szCs w:val="24"/>
        </w:rPr>
        <w:t>ă</w:t>
      </w:r>
      <w:r w:rsidRPr="005465A8">
        <w:rPr>
          <w:rFonts w:cstheme="minorHAnsi"/>
          <w:sz w:val="24"/>
          <w:szCs w:val="24"/>
        </w:rPr>
        <w:t>rcat</w:t>
      </w:r>
      <w:r>
        <w:rPr>
          <w:rFonts w:cstheme="minorHAnsi"/>
          <w:sz w:val="24"/>
          <w:szCs w:val="24"/>
        </w:rPr>
        <w:t>ă</w:t>
      </w:r>
      <w:r w:rsidRPr="005465A8">
        <w:rPr>
          <w:rFonts w:cstheme="minorHAnsi"/>
          <w:sz w:val="24"/>
          <w:szCs w:val="24"/>
        </w:rPr>
        <w:t xml:space="preserve"> </w:t>
      </w:r>
      <w:r>
        <w:rPr>
          <w:rFonts w:cstheme="minorHAnsi"/>
          <w:sz w:val="24"/>
          <w:szCs w:val="24"/>
        </w:rPr>
        <w:t>î</w:t>
      </w:r>
      <w:r w:rsidRPr="005465A8">
        <w:rPr>
          <w:rFonts w:cstheme="minorHAnsi"/>
          <w:sz w:val="24"/>
          <w:szCs w:val="24"/>
        </w:rPr>
        <w:t>n sistem. Exist</w:t>
      </w:r>
      <w:r>
        <w:rPr>
          <w:rFonts w:cstheme="minorHAnsi"/>
          <w:sz w:val="24"/>
          <w:szCs w:val="24"/>
        </w:rPr>
        <w:t>ă</w:t>
      </w:r>
      <w:r w:rsidRPr="005465A8">
        <w:rPr>
          <w:rFonts w:cstheme="minorHAnsi"/>
          <w:sz w:val="24"/>
          <w:szCs w:val="24"/>
        </w:rPr>
        <w:t xml:space="preserve"> trei criterii principale p</w:t>
      </w:r>
      <w:r>
        <w:rPr>
          <w:rFonts w:cstheme="minorHAnsi"/>
          <w:sz w:val="24"/>
          <w:szCs w:val="24"/>
        </w:rPr>
        <w:t>entru</w:t>
      </w:r>
      <w:r w:rsidRPr="005465A8">
        <w:rPr>
          <w:rFonts w:cstheme="minorHAnsi"/>
          <w:sz w:val="24"/>
          <w:szCs w:val="24"/>
        </w:rPr>
        <w:t xml:space="preserve"> definirea </w:t>
      </w:r>
      <w:r>
        <w:rPr>
          <w:rFonts w:cstheme="minorHAnsi"/>
          <w:sz w:val="24"/>
          <w:szCs w:val="24"/>
        </w:rPr>
        <w:t>ș</w:t>
      </w:r>
      <w:r w:rsidRPr="005465A8">
        <w:rPr>
          <w:rFonts w:cstheme="minorHAnsi"/>
          <w:sz w:val="24"/>
          <w:szCs w:val="24"/>
        </w:rPr>
        <w:t>i</w:t>
      </w:r>
      <w:r>
        <w:rPr>
          <w:rFonts w:cstheme="minorHAnsi"/>
          <w:sz w:val="24"/>
          <w:szCs w:val="24"/>
        </w:rPr>
        <w:t xml:space="preserve"> </w:t>
      </w:r>
      <w:r w:rsidRPr="005465A8">
        <w:rPr>
          <w:rFonts w:cstheme="minorHAnsi"/>
          <w:sz w:val="24"/>
          <w:szCs w:val="24"/>
        </w:rPr>
        <w:t>analiza diferitelor tipuri de zone/ comunit</w:t>
      </w:r>
      <w:r w:rsidR="002B1704">
        <w:rPr>
          <w:rFonts w:cstheme="minorHAnsi"/>
          <w:sz w:val="24"/>
          <w:szCs w:val="24"/>
        </w:rPr>
        <w:t>ăți</w:t>
      </w:r>
      <w:r w:rsidRPr="005465A8">
        <w:rPr>
          <w:rFonts w:cstheme="minorHAnsi"/>
          <w:sz w:val="24"/>
          <w:szCs w:val="24"/>
        </w:rPr>
        <w:t xml:space="preserve"> marginalizate </w:t>
      </w:r>
      <w:r w:rsidR="002B1704">
        <w:rPr>
          <w:rFonts w:cstheme="minorHAnsi"/>
          <w:sz w:val="24"/>
          <w:szCs w:val="24"/>
        </w:rPr>
        <w:t>ș</w:t>
      </w:r>
      <w:r w:rsidRPr="005465A8">
        <w:rPr>
          <w:rFonts w:cstheme="minorHAnsi"/>
          <w:sz w:val="24"/>
          <w:szCs w:val="24"/>
        </w:rPr>
        <w:t>i anume: capitalul uman, ocuparea fortei de munc</w:t>
      </w:r>
      <w:r w:rsidR="002B1704">
        <w:rPr>
          <w:rFonts w:cstheme="minorHAnsi"/>
          <w:sz w:val="24"/>
          <w:szCs w:val="24"/>
        </w:rPr>
        <w:t>ă</w:t>
      </w:r>
      <w:r w:rsidRPr="005465A8">
        <w:rPr>
          <w:rFonts w:cstheme="minorHAnsi"/>
          <w:sz w:val="24"/>
          <w:szCs w:val="24"/>
        </w:rPr>
        <w:t xml:space="preserve"> </w:t>
      </w:r>
      <w:r w:rsidR="002B1704">
        <w:rPr>
          <w:rFonts w:cstheme="minorHAnsi"/>
          <w:sz w:val="24"/>
          <w:szCs w:val="24"/>
        </w:rPr>
        <w:t>ș</w:t>
      </w:r>
      <w:r w:rsidRPr="005465A8">
        <w:rPr>
          <w:rFonts w:cstheme="minorHAnsi"/>
          <w:sz w:val="24"/>
          <w:szCs w:val="24"/>
        </w:rPr>
        <w:t>i condi</w:t>
      </w:r>
      <w:r w:rsidR="002B1704">
        <w:rPr>
          <w:rFonts w:cstheme="minorHAnsi"/>
          <w:sz w:val="24"/>
          <w:szCs w:val="24"/>
        </w:rPr>
        <w:t>ț</w:t>
      </w:r>
      <w:r w:rsidRPr="005465A8">
        <w:rPr>
          <w:rFonts w:cstheme="minorHAnsi"/>
          <w:sz w:val="24"/>
          <w:szCs w:val="24"/>
        </w:rPr>
        <w:t>iile de trai. Conform</w:t>
      </w:r>
      <w:r w:rsidR="002B1704">
        <w:rPr>
          <w:rFonts w:cstheme="minorHAnsi"/>
          <w:sz w:val="24"/>
          <w:szCs w:val="24"/>
        </w:rPr>
        <w:t xml:space="preserve"> </w:t>
      </w:r>
      <w:r w:rsidRPr="005465A8">
        <w:rPr>
          <w:rFonts w:cstheme="minorHAnsi"/>
          <w:sz w:val="24"/>
          <w:szCs w:val="24"/>
        </w:rPr>
        <w:t>analizei, ata</w:t>
      </w:r>
      <w:r w:rsidR="002B1704">
        <w:rPr>
          <w:rFonts w:cstheme="minorHAnsi"/>
          <w:sz w:val="24"/>
          <w:szCs w:val="24"/>
        </w:rPr>
        <w:t>ș</w:t>
      </w:r>
      <w:r w:rsidRPr="005465A8">
        <w:rPr>
          <w:rFonts w:cstheme="minorHAnsi"/>
          <w:sz w:val="24"/>
          <w:szCs w:val="24"/>
        </w:rPr>
        <w:t>at</w:t>
      </w:r>
      <w:r w:rsidR="002B1704">
        <w:rPr>
          <w:rFonts w:cstheme="minorHAnsi"/>
          <w:sz w:val="24"/>
          <w:szCs w:val="24"/>
        </w:rPr>
        <w:t>ă</w:t>
      </w:r>
      <w:r w:rsidRPr="005465A8">
        <w:rPr>
          <w:rFonts w:cstheme="minorHAnsi"/>
          <w:sz w:val="24"/>
          <w:szCs w:val="24"/>
        </w:rPr>
        <w:t>, comunitatea vizat</w:t>
      </w:r>
      <w:r w:rsidR="002B1704">
        <w:rPr>
          <w:rFonts w:cstheme="minorHAnsi"/>
          <w:sz w:val="24"/>
          <w:szCs w:val="24"/>
        </w:rPr>
        <w:t>ă</w:t>
      </w:r>
      <w:r w:rsidRPr="005465A8">
        <w:rPr>
          <w:rFonts w:cstheme="minorHAnsi"/>
          <w:sz w:val="24"/>
          <w:szCs w:val="24"/>
        </w:rPr>
        <w:t xml:space="preserve"> se </w:t>
      </w:r>
      <w:r w:rsidR="002B1704">
        <w:rPr>
          <w:rFonts w:cstheme="minorHAnsi"/>
          <w:sz w:val="24"/>
          <w:szCs w:val="24"/>
        </w:rPr>
        <w:t>î</w:t>
      </w:r>
      <w:r w:rsidRPr="005465A8">
        <w:rPr>
          <w:rFonts w:cstheme="minorHAnsi"/>
          <w:sz w:val="24"/>
          <w:szCs w:val="24"/>
        </w:rPr>
        <w:t>ncadreaz</w:t>
      </w:r>
      <w:r w:rsidR="002B1704">
        <w:rPr>
          <w:rFonts w:cstheme="minorHAnsi"/>
          <w:sz w:val="24"/>
          <w:szCs w:val="24"/>
        </w:rPr>
        <w:t>ă</w:t>
      </w:r>
      <w:r w:rsidRPr="005465A8">
        <w:rPr>
          <w:rFonts w:cstheme="minorHAnsi"/>
          <w:sz w:val="24"/>
          <w:szCs w:val="24"/>
        </w:rPr>
        <w:t xml:space="preserve"> </w:t>
      </w:r>
      <w:r w:rsidR="002B1704">
        <w:rPr>
          <w:rFonts w:cstheme="minorHAnsi"/>
          <w:sz w:val="24"/>
          <w:szCs w:val="24"/>
        </w:rPr>
        <w:t>î</w:t>
      </w:r>
      <w:r w:rsidRPr="005465A8">
        <w:rPr>
          <w:rFonts w:cstheme="minorHAnsi"/>
          <w:sz w:val="24"/>
          <w:szCs w:val="24"/>
        </w:rPr>
        <w:t>n toate cele 3 criterii de mai sus.</w:t>
      </w:r>
    </w:p>
    <w:p w14:paraId="43068AEC" w14:textId="5B3D37D1" w:rsidR="005465A8" w:rsidRPr="005465A8" w:rsidRDefault="005465A8" w:rsidP="002B1704">
      <w:pPr>
        <w:autoSpaceDE w:val="0"/>
        <w:autoSpaceDN w:val="0"/>
        <w:adjustRightInd w:val="0"/>
        <w:spacing w:after="0" w:line="240" w:lineRule="auto"/>
        <w:jc w:val="both"/>
        <w:rPr>
          <w:rFonts w:cstheme="minorHAnsi"/>
          <w:sz w:val="24"/>
          <w:szCs w:val="24"/>
        </w:rPr>
      </w:pPr>
      <w:r w:rsidRPr="005465A8">
        <w:rPr>
          <w:rFonts w:cstheme="minorHAnsi"/>
          <w:sz w:val="24"/>
          <w:szCs w:val="24"/>
        </w:rPr>
        <w:t>Analiza s-a efectuat folosind metoda chestionarului.</w:t>
      </w:r>
      <w:r w:rsidR="002B1704">
        <w:rPr>
          <w:rFonts w:cstheme="minorHAnsi"/>
          <w:sz w:val="24"/>
          <w:szCs w:val="24"/>
        </w:rPr>
        <w:t xml:space="preserve"> </w:t>
      </w:r>
      <w:r w:rsidRPr="005465A8">
        <w:rPr>
          <w:rFonts w:cstheme="minorHAnsi"/>
          <w:sz w:val="24"/>
          <w:szCs w:val="24"/>
        </w:rPr>
        <w:t>Investigatia este o abordare cantitativ</w:t>
      </w:r>
      <w:r w:rsidR="002B1704">
        <w:rPr>
          <w:rFonts w:cstheme="minorHAnsi"/>
          <w:sz w:val="24"/>
          <w:szCs w:val="24"/>
        </w:rPr>
        <w:t>ă</w:t>
      </w:r>
      <w:r w:rsidRPr="005465A8">
        <w:rPr>
          <w:rFonts w:cstheme="minorHAnsi"/>
          <w:sz w:val="24"/>
          <w:szCs w:val="24"/>
        </w:rPr>
        <w:t xml:space="preserve"> pentru colectarea informa</w:t>
      </w:r>
      <w:r w:rsidR="002B1704">
        <w:rPr>
          <w:rFonts w:cstheme="minorHAnsi"/>
          <w:sz w:val="24"/>
          <w:szCs w:val="24"/>
        </w:rPr>
        <w:t>ț</w:t>
      </w:r>
      <w:r w:rsidRPr="005465A8">
        <w:rPr>
          <w:rFonts w:cstheme="minorHAnsi"/>
          <w:sz w:val="24"/>
          <w:szCs w:val="24"/>
        </w:rPr>
        <w:t>iei, care foloseste</w:t>
      </w:r>
      <w:r w:rsidR="002B1704">
        <w:rPr>
          <w:rFonts w:cstheme="minorHAnsi"/>
          <w:sz w:val="24"/>
          <w:szCs w:val="24"/>
        </w:rPr>
        <w:t xml:space="preserve"> </w:t>
      </w:r>
      <w:r w:rsidRPr="005465A8">
        <w:rPr>
          <w:rFonts w:cstheme="minorHAnsi"/>
          <w:sz w:val="24"/>
          <w:szCs w:val="24"/>
        </w:rPr>
        <w:t>chestionarul ca instrument al investiga</w:t>
      </w:r>
      <w:r w:rsidR="002B1704">
        <w:rPr>
          <w:rFonts w:cstheme="minorHAnsi"/>
          <w:sz w:val="24"/>
          <w:szCs w:val="24"/>
        </w:rPr>
        <w:t>ț</w:t>
      </w:r>
      <w:r w:rsidRPr="005465A8">
        <w:rPr>
          <w:rFonts w:cstheme="minorHAnsi"/>
          <w:sz w:val="24"/>
          <w:szCs w:val="24"/>
        </w:rPr>
        <w:t xml:space="preserve">iei. A fost </w:t>
      </w:r>
      <w:r w:rsidR="002B1704">
        <w:rPr>
          <w:rFonts w:cstheme="minorHAnsi"/>
          <w:sz w:val="24"/>
          <w:szCs w:val="24"/>
        </w:rPr>
        <w:t>î</w:t>
      </w:r>
      <w:r w:rsidRPr="005465A8">
        <w:rPr>
          <w:rFonts w:cstheme="minorHAnsi"/>
          <w:sz w:val="24"/>
          <w:szCs w:val="24"/>
        </w:rPr>
        <w:t>ntocmit un chestionar la nivel de gospod</w:t>
      </w:r>
      <w:r w:rsidR="002B1704">
        <w:rPr>
          <w:rFonts w:cstheme="minorHAnsi"/>
          <w:sz w:val="24"/>
          <w:szCs w:val="24"/>
        </w:rPr>
        <w:t>ă</w:t>
      </w:r>
      <w:r w:rsidRPr="005465A8">
        <w:rPr>
          <w:rFonts w:cstheme="minorHAnsi"/>
          <w:sz w:val="24"/>
          <w:szCs w:val="24"/>
        </w:rPr>
        <w:t xml:space="preserve">rie, adaptat persoanelor vizate: persoane </w:t>
      </w:r>
      <w:r w:rsidR="002B1704">
        <w:rPr>
          <w:rFonts w:cstheme="minorHAnsi"/>
          <w:sz w:val="24"/>
          <w:szCs w:val="24"/>
        </w:rPr>
        <w:t>î</w:t>
      </w:r>
      <w:r w:rsidRPr="005465A8">
        <w:rPr>
          <w:rFonts w:cstheme="minorHAnsi"/>
          <w:sz w:val="24"/>
          <w:szCs w:val="24"/>
        </w:rPr>
        <w:t>n</w:t>
      </w:r>
      <w:r w:rsidR="002B1704">
        <w:rPr>
          <w:rFonts w:cstheme="minorHAnsi"/>
          <w:sz w:val="24"/>
          <w:szCs w:val="24"/>
        </w:rPr>
        <w:t xml:space="preserve"> </w:t>
      </w:r>
      <w:r w:rsidRPr="005465A8">
        <w:rPr>
          <w:rFonts w:cstheme="minorHAnsi"/>
          <w:sz w:val="24"/>
          <w:szCs w:val="24"/>
        </w:rPr>
        <w:t>risc de s</w:t>
      </w:r>
      <w:r w:rsidR="002B1704">
        <w:rPr>
          <w:rFonts w:cstheme="minorHAnsi"/>
          <w:sz w:val="24"/>
          <w:szCs w:val="24"/>
        </w:rPr>
        <w:t>ă</w:t>
      </w:r>
      <w:r w:rsidRPr="005465A8">
        <w:rPr>
          <w:rFonts w:cstheme="minorHAnsi"/>
          <w:sz w:val="24"/>
          <w:szCs w:val="24"/>
        </w:rPr>
        <w:t>r</w:t>
      </w:r>
      <w:r w:rsidR="002B1704">
        <w:rPr>
          <w:rFonts w:cstheme="minorHAnsi"/>
          <w:sz w:val="24"/>
          <w:szCs w:val="24"/>
        </w:rPr>
        <w:t>ă</w:t>
      </w:r>
      <w:r w:rsidRPr="005465A8">
        <w:rPr>
          <w:rFonts w:cstheme="minorHAnsi"/>
          <w:sz w:val="24"/>
          <w:szCs w:val="24"/>
        </w:rPr>
        <w:t xml:space="preserve">cie </w:t>
      </w:r>
      <w:r w:rsidR="002B1704">
        <w:rPr>
          <w:rFonts w:cstheme="minorHAnsi"/>
          <w:sz w:val="24"/>
          <w:szCs w:val="24"/>
        </w:rPr>
        <w:t>ș</w:t>
      </w:r>
      <w:r w:rsidRPr="005465A8">
        <w:rPr>
          <w:rFonts w:cstheme="minorHAnsi"/>
          <w:sz w:val="24"/>
          <w:szCs w:val="24"/>
        </w:rPr>
        <w:t>i excluziune social</w:t>
      </w:r>
      <w:r w:rsidR="002B1704">
        <w:rPr>
          <w:rFonts w:cstheme="minorHAnsi"/>
          <w:sz w:val="24"/>
          <w:szCs w:val="24"/>
        </w:rPr>
        <w:t>ă</w:t>
      </w:r>
      <w:r w:rsidRPr="005465A8">
        <w:rPr>
          <w:rFonts w:cstheme="minorHAnsi"/>
          <w:sz w:val="24"/>
          <w:szCs w:val="24"/>
        </w:rPr>
        <w:t>.</w:t>
      </w:r>
      <w:r w:rsidR="002B1704">
        <w:rPr>
          <w:rFonts w:cstheme="minorHAnsi"/>
          <w:sz w:val="24"/>
          <w:szCs w:val="24"/>
        </w:rPr>
        <w:t xml:space="preserve"> </w:t>
      </w:r>
      <w:r w:rsidRPr="005465A8">
        <w:rPr>
          <w:rFonts w:cstheme="minorHAnsi"/>
          <w:sz w:val="24"/>
          <w:szCs w:val="24"/>
        </w:rPr>
        <w:t>Chestionarul a fost aplicat unui num</w:t>
      </w:r>
      <w:r w:rsidR="002B1704">
        <w:rPr>
          <w:rFonts w:cstheme="minorHAnsi"/>
          <w:sz w:val="24"/>
          <w:szCs w:val="24"/>
        </w:rPr>
        <w:t>ă</w:t>
      </w:r>
      <w:r w:rsidRPr="005465A8">
        <w:rPr>
          <w:rFonts w:cstheme="minorHAnsi"/>
          <w:sz w:val="24"/>
          <w:szCs w:val="24"/>
        </w:rPr>
        <w:t>r de 250 de gospod</w:t>
      </w:r>
      <w:r w:rsidR="002B1704">
        <w:rPr>
          <w:rFonts w:cstheme="minorHAnsi"/>
          <w:sz w:val="24"/>
          <w:szCs w:val="24"/>
        </w:rPr>
        <w:t>ă</w:t>
      </w:r>
      <w:r w:rsidRPr="005465A8">
        <w:rPr>
          <w:rFonts w:cstheme="minorHAnsi"/>
          <w:sz w:val="24"/>
          <w:szCs w:val="24"/>
        </w:rPr>
        <w:t>rii.</w:t>
      </w:r>
      <w:r w:rsidR="002B1704">
        <w:rPr>
          <w:rFonts w:cstheme="minorHAnsi"/>
          <w:sz w:val="24"/>
          <w:szCs w:val="24"/>
        </w:rPr>
        <w:t xml:space="preserve"> </w:t>
      </w:r>
      <w:r w:rsidRPr="005465A8">
        <w:rPr>
          <w:rFonts w:cstheme="minorHAnsi"/>
          <w:sz w:val="24"/>
          <w:szCs w:val="24"/>
        </w:rPr>
        <w:t>Fiecare chestionar a fost completat fizic,</w:t>
      </w:r>
      <w:r w:rsidR="002B1704">
        <w:rPr>
          <w:rFonts w:cstheme="minorHAnsi"/>
          <w:sz w:val="24"/>
          <w:szCs w:val="24"/>
        </w:rPr>
        <w:t xml:space="preserve"> </w:t>
      </w:r>
      <w:r w:rsidRPr="005465A8">
        <w:rPr>
          <w:rFonts w:cstheme="minorHAnsi"/>
          <w:sz w:val="24"/>
          <w:szCs w:val="24"/>
        </w:rPr>
        <w:t>respect</w:t>
      </w:r>
      <w:r w:rsidR="002B1704">
        <w:rPr>
          <w:rFonts w:cstheme="minorHAnsi"/>
          <w:sz w:val="24"/>
          <w:szCs w:val="24"/>
        </w:rPr>
        <w:t>â</w:t>
      </w:r>
      <w:r w:rsidRPr="005465A8">
        <w:rPr>
          <w:rFonts w:cstheme="minorHAnsi"/>
          <w:sz w:val="24"/>
          <w:szCs w:val="24"/>
        </w:rPr>
        <w:t>nd m</w:t>
      </w:r>
      <w:r w:rsidR="002B1704">
        <w:rPr>
          <w:rFonts w:cstheme="minorHAnsi"/>
          <w:sz w:val="24"/>
          <w:szCs w:val="24"/>
        </w:rPr>
        <w:t>ă</w:t>
      </w:r>
      <w:r w:rsidRPr="005465A8">
        <w:rPr>
          <w:rFonts w:cstheme="minorHAnsi"/>
          <w:sz w:val="24"/>
          <w:szCs w:val="24"/>
        </w:rPr>
        <w:t>surile de protec</w:t>
      </w:r>
      <w:r w:rsidR="002B1704">
        <w:rPr>
          <w:rFonts w:cstheme="minorHAnsi"/>
          <w:sz w:val="24"/>
          <w:szCs w:val="24"/>
        </w:rPr>
        <w:t>ț</w:t>
      </w:r>
      <w:r w:rsidRPr="005465A8">
        <w:rPr>
          <w:rFonts w:cstheme="minorHAnsi"/>
          <w:sz w:val="24"/>
          <w:szCs w:val="24"/>
        </w:rPr>
        <w:t xml:space="preserve">ie </w:t>
      </w:r>
      <w:r w:rsidR="002B1704">
        <w:rPr>
          <w:rFonts w:cstheme="minorHAnsi"/>
          <w:sz w:val="24"/>
          <w:szCs w:val="24"/>
        </w:rPr>
        <w:t>î</w:t>
      </w:r>
      <w:r w:rsidRPr="005465A8">
        <w:rPr>
          <w:rFonts w:cstheme="minorHAnsi"/>
          <w:sz w:val="24"/>
          <w:szCs w:val="24"/>
        </w:rPr>
        <w:t xml:space="preserve">n contextul pandemiei SARS-COV-2, cu ajutorul echipei GAL </w:t>
      </w:r>
      <w:r w:rsidR="002B1704">
        <w:rPr>
          <w:rFonts w:cstheme="minorHAnsi"/>
          <w:sz w:val="24"/>
          <w:szCs w:val="24"/>
        </w:rPr>
        <w:t>Ț</w:t>
      </w:r>
      <w:r w:rsidRPr="005465A8">
        <w:rPr>
          <w:rFonts w:cstheme="minorHAnsi"/>
          <w:sz w:val="24"/>
          <w:szCs w:val="24"/>
        </w:rPr>
        <w:t xml:space="preserve">inutul Vinului </w:t>
      </w:r>
      <w:r w:rsidR="002B1704">
        <w:rPr>
          <w:rFonts w:cstheme="minorHAnsi"/>
          <w:sz w:val="24"/>
          <w:szCs w:val="24"/>
        </w:rPr>
        <w:t>ș</w:t>
      </w:r>
      <w:r w:rsidRPr="005465A8">
        <w:rPr>
          <w:rFonts w:cstheme="minorHAnsi"/>
          <w:sz w:val="24"/>
          <w:szCs w:val="24"/>
        </w:rPr>
        <w:t>i al departamentelor de</w:t>
      </w:r>
      <w:r w:rsidR="002B1704">
        <w:rPr>
          <w:rFonts w:cstheme="minorHAnsi"/>
          <w:sz w:val="24"/>
          <w:szCs w:val="24"/>
        </w:rPr>
        <w:t xml:space="preserve"> </w:t>
      </w:r>
      <w:r w:rsidRPr="005465A8">
        <w:rPr>
          <w:rFonts w:cstheme="minorHAnsi"/>
          <w:sz w:val="24"/>
          <w:szCs w:val="24"/>
        </w:rPr>
        <w:t>asisten</w:t>
      </w:r>
      <w:r w:rsidR="002B1704">
        <w:rPr>
          <w:rFonts w:cstheme="minorHAnsi"/>
          <w:sz w:val="24"/>
          <w:szCs w:val="24"/>
        </w:rPr>
        <w:t>ță</w:t>
      </w:r>
      <w:r w:rsidRPr="005465A8">
        <w:rPr>
          <w:rFonts w:cstheme="minorHAnsi"/>
          <w:sz w:val="24"/>
          <w:szCs w:val="24"/>
        </w:rPr>
        <w:t xml:space="preserve"> social</w:t>
      </w:r>
      <w:r w:rsidR="002B1704">
        <w:rPr>
          <w:rFonts w:cstheme="minorHAnsi"/>
          <w:sz w:val="24"/>
          <w:szCs w:val="24"/>
        </w:rPr>
        <w:t>ă</w:t>
      </w:r>
      <w:r w:rsidRPr="005465A8">
        <w:rPr>
          <w:rFonts w:cstheme="minorHAnsi"/>
          <w:sz w:val="24"/>
          <w:szCs w:val="24"/>
        </w:rPr>
        <w:t xml:space="preserve"> ale Prim</w:t>
      </w:r>
      <w:r w:rsidR="002B1704">
        <w:rPr>
          <w:rFonts w:cstheme="minorHAnsi"/>
          <w:sz w:val="24"/>
          <w:szCs w:val="24"/>
        </w:rPr>
        <w:t>ă</w:t>
      </w:r>
      <w:r w:rsidRPr="005465A8">
        <w:rPr>
          <w:rFonts w:cstheme="minorHAnsi"/>
          <w:sz w:val="24"/>
          <w:szCs w:val="24"/>
        </w:rPr>
        <w:t>riei Comunei M</w:t>
      </w:r>
      <w:r w:rsidR="002B1704">
        <w:rPr>
          <w:rFonts w:cstheme="minorHAnsi"/>
          <w:sz w:val="24"/>
          <w:szCs w:val="24"/>
        </w:rPr>
        <w:t>ă</w:t>
      </w:r>
      <w:r w:rsidRPr="005465A8">
        <w:rPr>
          <w:rFonts w:cstheme="minorHAnsi"/>
          <w:sz w:val="24"/>
          <w:szCs w:val="24"/>
        </w:rPr>
        <w:t>ciuca, Comunei Dicule</w:t>
      </w:r>
      <w:r w:rsidR="002B1704">
        <w:rPr>
          <w:rFonts w:cstheme="minorHAnsi"/>
          <w:sz w:val="24"/>
          <w:szCs w:val="24"/>
        </w:rPr>
        <w:t>ș</w:t>
      </w:r>
      <w:r w:rsidRPr="005465A8">
        <w:rPr>
          <w:rFonts w:cstheme="minorHAnsi"/>
          <w:sz w:val="24"/>
          <w:szCs w:val="24"/>
        </w:rPr>
        <w:t>ti, Comunei F</w:t>
      </w:r>
      <w:r w:rsidR="002B1704">
        <w:rPr>
          <w:rFonts w:cstheme="minorHAnsi"/>
          <w:sz w:val="24"/>
          <w:szCs w:val="24"/>
        </w:rPr>
        <w:t>ă</w:t>
      </w:r>
      <w:r w:rsidRPr="005465A8">
        <w:rPr>
          <w:rFonts w:cstheme="minorHAnsi"/>
          <w:sz w:val="24"/>
          <w:szCs w:val="24"/>
        </w:rPr>
        <w:t>ure</w:t>
      </w:r>
      <w:r w:rsidR="002B1704">
        <w:rPr>
          <w:rFonts w:cstheme="minorHAnsi"/>
          <w:sz w:val="24"/>
          <w:szCs w:val="24"/>
        </w:rPr>
        <w:t>ș</w:t>
      </w:r>
      <w:r w:rsidRPr="005465A8">
        <w:rPr>
          <w:rFonts w:cstheme="minorHAnsi"/>
          <w:sz w:val="24"/>
          <w:szCs w:val="24"/>
        </w:rPr>
        <w:t xml:space="preserve">ti, Comunei Valea Mare </w:t>
      </w:r>
      <w:r w:rsidR="002B1704">
        <w:rPr>
          <w:rFonts w:cstheme="minorHAnsi"/>
          <w:sz w:val="24"/>
          <w:szCs w:val="24"/>
        </w:rPr>
        <w:t>ș</w:t>
      </w:r>
      <w:r w:rsidRPr="005465A8">
        <w:rPr>
          <w:rFonts w:cstheme="minorHAnsi"/>
          <w:sz w:val="24"/>
          <w:szCs w:val="24"/>
        </w:rPr>
        <w:t>i Ora</w:t>
      </w:r>
      <w:r w:rsidR="002B1704">
        <w:rPr>
          <w:rFonts w:cstheme="minorHAnsi"/>
          <w:sz w:val="24"/>
          <w:szCs w:val="24"/>
        </w:rPr>
        <w:t>ș</w:t>
      </w:r>
      <w:r w:rsidRPr="005465A8">
        <w:rPr>
          <w:rFonts w:cstheme="minorHAnsi"/>
          <w:sz w:val="24"/>
          <w:szCs w:val="24"/>
        </w:rPr>
        <w:t>ului B</w:t>
      </w:r>
      <w:r w:rsidR="002B1704">
        <w:rPr>
          <w:rFonts w:cstheme="minorHAnsi"/>
          <w:sz w:val="24"/>
          <w:szCs w:val="24"/>
        </w:rPr>
        <w:t>ă</w:t>
      </w:r>
      <w:r w:rsidRPr="005465A8">
        <w:rPr>
          <w:rFonts w:cstheme="minorHAnsi"/>
          <w:sz w:val="24"/>
          <w:szCs w:val="24"/>
        </w:rPr>
        <w:t>lce</w:t>
      </w:r>
      <w:r w:rsidR="002B1704">
        <w:rPr>
          <w:rFonts w:cstheme="minorHAnsi"/>
          <w:sz w:val="24"/>
          <w:szCs w:val="24"/>
        </w:rPr>
        <w:t>ș</w:t>
      </w:r>
      <w:r w:rsidRPr="005465A8">
        <w:rPr>
          <w:rFonts w:cstheme="minorHAnsi"/>
          <w:sz w:val="24"/>
          <w:szCs w:val="24"/>
        </w:rPr>
        <w:t>ti.</w:t>
      </w:r>
      <w:r w:rsidR="002B1704">
        <w:rPr>
          <w:rFonts w:cstheme="minorHAnsi"/>
          <w:sz w:val="24"/>
          <w:szCs w:val="24"/>
        </w:rPr>
        <w:t xml:space="preserve"> </w:t>
      </w:r>
    </w:p>
    <w:p w14:paraId="36B64119" w14:textId="4E6A0E38" w:rsidR="005465A8" w:rsidRPr="005465A8" w:rsidRDefault="005465A8" w:rsidP="005465A8">
      <w:pPr>
        <w:autoSpaceDE w:val="0"/>
        <w:autoSpaceDN w:val="0"/>
        <w:adjustRightInd w:val="0"/>
        <w:spacing w:after="0" w:line="240" w:lineRule="auto"/>
        <w:jc w:val="both"/>
        <w:rPr>
          <w:rFonts w:cstheme="minorHAnsi"/>
          <w:sz w:val="24"/>
          <w:szCs w:val="24"/>
        </w:rPr>
      </w:pPr>
      <w:r w:rsidRPr="005465A8">
        <w:rPr>
          <w:rFonts w:cstheme="minorHAnsi"/>
          <w:sz w:val="24"/>
          <w:szCs w:val="24"/>
        </w:rPr>
        <w:t>La studiu au participat 250 de persoane</w:t>
      </w:r>
      <w:r w:rsidR="002B1704">
        <w:rPr>
          <w:rFonts w:cstheme="minorHAnsi"/>
          <w:sz w:val="24"/>
          <w:szCs w:val="24"/>
        </w:rPr>
        <w:t xml:space="preserve">. </w:t>
      </w:r>
      <w:r w:rsidRPr="005465A8">
        <w:rPr>
          <w:rFonts w:cstheme="minorHAnsi"/>
          <w:sz w:val="24"/>
          <w:szCs w:val="24"/>
        </w:rPr>
        <w:t>Categoriile de v</w:t>
      </w:r>
      <w:r w:rsidR="002B1704">
        <w:rPr>
          <w:rFonts w:cstheme="minorHAnsi"/>
          <w:sz w:val="24"/>
          <w:szCs w:val="24"/>
        </w:rPr>
        <w:t>â</w:t>
      </w:r>
      <w:r w:rsidRPr="005465A8">
        <w:rPr>
          <w:rFonts w:cstheme="minorHAnsi"/>
          <w:sz w:val="24"/>
          <w:szCs w:val="24"/>
        </w:rPr>
        <w:t>rst</w:t>
      </w:r>
      <w:r w:rsidR="002B1704">
        <w:rPr>
          <w:rFonts w:cstheme="minorHAnsi"/>
          <w:sz w:val="24"/>
          <w:szCs w:val="24"/>
        </w:rPr>
        <w:t>ă</w:t>
      </w:r>
      <w:r w:rsidRPr="005465A8">
        <w:rPr>
          <w:rFonts w:cstheme="minorHAnsi"/>
          <w:sz w:val="24"/>
          <w:szCs w:val="24"/>
        </w:rPr>
        <w:t xml:space="preserve"> </w:t>
      </w:r>
      <w:r w:rsidR="002B1704">
        <w:rPr>
          <w:rFonts w:cstheme="minorHAnsi"/>
          <w:sz w:val="24"/>
          <w:szCs w:val="24"/>
        </w:rPr>
        <w:t>î</w:t>
      </w:r>
      <w:r w:rsidRPr="005465A8">
        <w:rPr>
          <w:rFonts w:cstheme="minorHAnsi"/>
          <w:sz w:val="24"/>
          <w:szCs w:val="24"/>
        </w:rPr>
        <w:t>n</w:t>
      </w:r>
      <w:r w:rsidR="002B1704">
        <w:rPr>
          <w:rFonts w:cstheme="minorHAnsi"/>
          <w:sz w:val="24"/>
          <w:szCs w:val="24"/>
        </w:rPr>
        <w:t xml:space="preserve"> </w:t>
      </w:r>
      <w:r w:rsidRPr="005465A8">
        <w:rPr>
          <w:rFonts w:cstheme="minorHAnsi"/>
          <w:sz w:val="24"/>
          <w:szCs w:val="24"/>
        </w:rPr>
        <w:t xml:space="preserve">care se </w:t>
      </w:r>
      <w:r w:rsidR="002B1704">
        <w:rPr>
          <w:rFonts w:cstheme="minorHAnsi"/>
          <w:sz w:val="24"/>
          <w:szCs w:val="24"/>
        </w:rPr>
        <w:t>î</w:t>
      </w:r>
      <w:r w:rsidRPr="005465A8">
        <w:rPr>
          <w:rFonts w:cstheme="minorHAnsi"/>
          <w:sz w:val="24"/>
          <w:szCs w:val="24"/>
        </w:rPr>
        <w:t>ncadreaz</w:t>
      </w:r>
      <w:r w:rsidR="002B1704">
        <w:rPr>
          <w:rFonts w:cstheme="minorHAnsi"/>
          <w:sz w:val="24"/>
          <w:szCs w:val="24"/>
        </w:rPr>
        <w:t>ă</w:t>
      </w:r>
      <w:r w:rsidRPr="005465A8">
        <w:rPr>
          <w:rFonts w:cstheme="minorHAnsi"/>
          <w:sz w:val="24"/>
          <w:szCs w:val="24"/>
        </w:rPr>
        <w:t xml:space="preserve"> responde</w:t>
      </w:r>
      <w:r w:rsidR="002B1704">
        <w:rPr>
          <w:rFonts w:cstheme="minorHAnsi"/>
          <w:sz w:val="24"/>
          <w:szCs w:val="24"/>
        </w:rPr>
        <w:t>ț</w:t>
      </w:r>
      <w:r w:rsidRPr="005465A8">
        <w:rPr>
          <w:rFonts w:cstheme="minorHAnsi"/>
          <w:sz w:val="24"/>
          <w:szCs w:val="24"/>
        </w:rPr>
        <w:t xml:space="preserve">ii sunt: 18-24 ani (21%, 52), 25-59 ani (68%, 171) </w:t>
      </w:r>
      <w:r w:rsidR="002B1704">
        <w:rPr>
          <w:rFonts w:cstheme="minorHAnsi"/>
          <w:sz w:val="24"/>
          <w:szCs w:val="24"/>
        </w:rPr>
        <w:t>ș</w:t>
      </w:r>
      <w:r w:rsidRPr="005465A8">
        <w:rPr>
          <w:rFonts w:cstheme="minorHAnsi"/>
          <w:sz w:val="24"/>
          <w:szCs w:val="24"/>
        </w:rPr>
        <w:t>i peste 60 ani (11%, 27). Referitor la situa</w:t>
      </w:r>
      <w:r w:rsidR="002B1704">
        <w:rPr>
          <w:rFonts w:cstheme="minorHAnsi"/>
          <w:sz w:val="24"/>
          <w:szCs w:val="24"/>
        </w:rPr>
        <w:t>ț</w:t>
      </w:r>
      <w:r w:rsidRPr="005465A8">
        <w:rPr>
          <w:rFonts w:cstheme="minorHAnsi"/>
          <w:sz w:val="24"/>
          <w:szCs w:val="24"/>
        </w:rPr>
        <w:t xml:space="preserve">ia </w:t>
      </w:r>
      <w:r w:rsidR="002B1704">
        <w:rPr>
          <w:rFonts w:cstheme="minorHAnsi"/>
          <w:sz w:val="24"/>
          <w:szCs w:val="24"/>
        </w:rPr>
        <w:t>ș</w:t>
      </w:r>
      <w:r w:rsidRPr="005465A8">
        <w:rPr>
          <w:rFonts w:cstheme="minorHAnsi"/>
          <w:sz w:val="24"/>
          <w:szCs w:val="24"/>
        </w:rPr>
        <w:t>colar</w:t>
      </w:r>
      <w:r w:rsidR="002B1704">
        <w:rPr>
          <w:rFonts w:cstheme="minorHAnsi"/>
          <w:sz w:val="24"/>
          <w:szCs w:val="24"/>
        </w:rPr>
        <w:t>ă</w:t>
      </w:r>
      <w:r w:rsidRPr="005465A8">
        <w:rPr>
          <w:rFonts w:cstheme="minorHAnsi"/>
          <w:sz w:val="24"/>
          <w:szCs w:val="24"/>
        </w:rPr>
        <w:t xml:space="preserve"> a</w:t>
      </w:r>
      <w:r w:rsidR="002B1704">
        <w:rPr>
          <w:rFonts w:cstheme="minorHAnsi"/>
          <w:sz w:val="24"/>
          <w:szCs w:val="24"/>
        </w:rPr>
        <w:t xml:space="preserve"> </w:t>
      </w:r>
      <w:r w:rsidRPr="005465A8">
        <w:rPr>
          <w:rFonts w:cstheme="minorHAnsi"/>
          <w:sz w:val="24"/>
          <w:szCs w:val="24"/>
        </w:rPr>
        <w:t>responden</w:t>
      </w:r>
      <w:r w:rsidR="002B1704">
        <w:rPr>
          <w:rFonts w:cstheme="minorHAnsi"/>
          <w:sz w:val="24"/>
          <w:szCs w:val="24"/>
        </w:rPr>
        <w:t>ț</w:t>
      </w:r>
      <w:r w:rsidRPr="005465A8">
        <w:rPr>
          <w:rFonts w:cstheme="minorHAnsi"/>
          <w:sz w:val="24"/>
          <w:szCs w:val="24"/>
        </w:rPr>
        <w:t>ilor, cei mai multi au absolvit 12 clase (105, 42%), apoi 67 persoane (27%) au absolvit 8 clase. Din totalul de 250 de</w:t>
      </w:r>
      <w:r w:rsidR="002B1704">
        <w:rPr>
          <w:rFonts w:cstheme="minorHAnsi"/>
          <w:sz w:val="24"/>
          <w:szCs w:val="24"/>
        </w:rPr>
        <w:t xml:space="preserve"> </w:t>
      </w:r>
      <w:r w:rsidRPr="005465A8">
        <w:rPr>
          <w:rFonts w:cstheme="minorHAnsi"/>
          <w:sz w:val="24"/>
          <w:szCs w:val="24"/>
        </w:rPr>
        <w:t>responden</w:t>
      </w:r>
      <w:r w:rsidR="002B1704">
        <w:rPr>
          <w:rFonts w:cstheme="minorHAnsi"/>
          <w:sz w:val="24"/>
          <w:szCs w:val="24"/>
        </w:rPr>
        <w:t>ț</w:t>
      </w:r>
      <w:r w:rsidRPr="005465A8">
        <w:rPr>
          <w:rFonts w:cstheme="minorHAnsi"/>
          <w:sz w:val="24"/>
          <w:szCs w:val="24"/>
        </w:rPr>
        <w:t xml:space="preserve">i, doar 12 (5%) au absolvit </w:t>
      </w:r>
      <w:r w:rsidR="002B1704">
        <w:rPr>
          <w:rFonts w:cstheme="minorHAnsi"/>
          <w:sz w:val="24"/>
          <w:szCs w:val="24"/>
        </w:rPr>
        <w:t>î</w:t>
      </w:r>
      <w:r w:rsidRPr="005465A8">
        <w:rPr>
          <w:rFonts w:cstheme="minorHAnsi"/>
          <w:sz w:val="24"/>
          <w:szCs w:val="24"/>
        </w:rPr>
        <w:t>nv</w:t>
      </w:r>
      <w:r w:rsidR="002B1704">
        <w:rPr>
          <w:rFonts w:cstheme="minorHAnsi"/>
          <w:sz w:val="24"/>
          <w:szCs w:val="24"/>
        </w:rPr>
        <w:t>ăță</w:t>
      </w:r>
      <w:r w:rsidRPr="005465A8">
        <w:rPr>
          <w:rFonts w:cstheme="minorHAnsi"/>
          <w:sz w:val="24"/>
          <w:szCs w:val="24"/>
        </w:rPr>
        <w:t>m</w:t>
      </w:r>
      <w:r w:rsidR="002B1704">
        <w:rPr>
          <w:rFonts w:cstheme="minorHAnsi"/>
          <w:sz w:val="24"/>
          <w:szCs w:val="24"/>
        </w:rPr>
        <w:t>â</w:t>
      </w:r>
      <w:r w:rsidRPr="005465A8">
        <w:rPr>
          <w:rFonts w:cstheme="minorHAnsi"/>
          <w:sz w:val="24"/>
          <w:szCs w:val="24"/>
        </w:rPr>
        <w:t>ntul superior. Astfel, a fost identificat</w:t>
      </w:r>
      <w:r w:rsidR="002B1704">
        <w:rPr>
          <w:rFonts w:cstheme="minorHAnsi"/>
          <w:sz w:val="24"/>
          <w:szCs w:val="24"/>
        </w:rPr>
        <w:t>ă</w:t>
      </w:r>
      <w:r w:rsidRPr="005465A8">
        <w:rPr>
          <w:rFonts w:cstheme="minorHAnsi"/>
          <w:sz w:val="24"/>
          <w:szCs w:val="24"/>
        </w:rPr>
        <w:t xml:space="preserve"> necesitatea derularii unor programe de educa</w:t>
      </w:r>
      <w:r w:rsidR="002B1704">
        <w:rPr>
          <w:rFonts w:cstheme="minorHAnsi"/>
          <w:sz w:val="24"/>
          <w:szCs w:val="24"/>
        </w:rPr>
        <w:t>ț</w:t>
      </w:r>
      <w:r w:rsidRPr="005465A8">
        <w:rPr>
          <w:rFonts w:cstheme="minorHAnsi"/>
          <w:sz w:val="24"/>
          <w:szCs w:val="24"/>
        </w:rPr>
        <w:t xml:space="preserve">ie </w:t>
      </w:r>
      <w:r w:rsidR="002B1704">
        <w:rPr>
          <w:rFonts w:cstheme="minorHAnsi"/>
          <w:sz w:val="24"/>
          <w:szCs w:val="24"/>
        </w:rPr>
        <w:t>î</w:t>
      </w:r>
      <w:r w:rsidRPr="005465A8">
        <w:rPr>
          <w:rFonts w:cstheme="minorHAnsi"/>
          <w:sz w:val="24"/>
          <w:szCs w:val="24"/>
        </w:rPr>
        <w:t>n</w:t>
      </w:r>
      <w:r w:rsidR="002B1704">
        <w:rPr>
          <w:rFonts w:cstheme="minorHAnsi"/>
          <w:sz w:val="24"/>
          <w:szCs w:val="24"/>
        </w:rPr>
        <w:t xml:space="preserve"> </w:t>
      </w:r>
      <w:r w:rsidRPr="005465A8">
        <w:rPr>
          <w:rFonts w:cstheme="minorHAnsi"/>
          <w:sz w:val="24"/>
          <w:szCs w:val="24"/>
        </w:rPr>
        <w:t>comunitatea marginalizat</w:t>
      </w:r>
      <w:r w:rsidR="002B1704">
        <w:rPr>
          <w:rFonts w:cstheme="minorHAnsi"/>
          <w:sz w:val="24"/>
          <w:szCs w:val="24"/>
        </w:rPr>
        <w:t>ă</w:t>
      </w:r>
      <w:r w:rsidRPr="005465A8">
        <w:rPr>
          <w:rFonts w:cstheme="minorHAnsi"/>
          <w:sz w:val="24"/>
          <w:szCs w:val="24"/>
        </w:rPr>
        <w:t xml:space="preserve">. </w:t>
      </w:r>
      <w:r w:rsidR="002B1704">
        <w:rPr>
          <w:rFonts w:cstheme="minorHAnsi"/>
          <w:sz w:val="24"/>
          <w:szCs w:val="24"/>
        </w:rPr>
        <w:t>Î</w:t>
      </w:r>
      <w:r w:rsidRPr="005465A8">
        <w:rPr>
          <w:rFonts w:cstheme="minorHAnsi"/>
          <w:sz w:val="24"/>
          <w:szCs w:val="24"/>
        </w:rPr>
        <w:t>n ceea ce priveste situa</w:t>
      </w:r>
      <w:r w:rsidR="002B1704">
        <w:rPr>
          <w:rFonts w:cstheme="minorHAnsi"/>
          <w:sz w:val="24"/>
          <w:szCs w:val="24"/>
        </w:rPr>
        <w:t>ț</w:t>
      </w:r>
      <w:r w:rsidRPr="005465A8">
        <w:rPr>
          <w:rFonts w:cstheme="minorHAnsi"/>
          <w:sz w:val="24"/>
          <w:szCs w:val="24"/>
        </w:rPr>
        <w:t>ia profesional</w:t>
      </w:r>
      <w:r w:rsidR="002B1704">
        <w:rPr>
          <w:rFonts w:cstheme="minorHAnsi"/>
          <w:sz w:val="24"/>
          <w:szCs w:val="24"/>
        </w:rPr>
        <w:t>ă</w:t>
      </w:r>
      <w:r w:rsidRPr="005465A8">
        <w:rPr>
          <w:rFonts w:cstheme="minorHAnsi"/>
          <w:sz w:val="24"/>
          <w:szCs w:val="24"/>
        </w:rPr>
        <w:t xml:space="preserve"> a responden</w:t>
      </w:r>
      <w:r w:rsidR="002B1704">
        <w:rPr>
          <w:rFonts w:cstheme="minorHAnsi"/>
          <w:sz w:val="24"/>
          <w:szCs w:val="24"/>
        </w:rPr>
        <w:t>ț</w:t>
      </w:r>
      <w:r w:rsidRPr="005465A8">
        <w:rPr>
          <w:rFonts w:cstheme="minorHAnsi"/>
          <w:sz w:val="24"/>
          <w:szCs w:val="24"/>
        </w:rPr>
        <w:t>ilor, doar 53 persoane, 21% sunt beneficiari de ajutor</w:t>
      </w:r>
      <w:r w:rsidR="002B1704">
        <w:rPr>
          <w:rFonts w:cstheme="minorHAnsi"/>
          <w:sz w:val="24"/>
          <w:szCs w:val="24"/>
        </w:rPr>
        <w:t xml:space="preserve"> </w:t>
      </w:r>
      <w:r w:rsidRPr="005465A8">
        <w:rPr>
          <w:rFonts w:cstheme="minorHAnsi"/>
          <w:sz w:val="24"/>
          <w:szCs w:val="24"/>
        </w:rPr>
        <w:t>social.</w:t>
      </w:r>
    </w:p>
    <w:p w14:paraId="08EC2AFC" w14:textId="6DE1AE27" w:rsidR="005465A8" w:rsidRPr="005465A8" w:rsidRDefault="005465A8" w:rsidP="005465A8">
      <w:pPr>
        <w:autoSpaceDE w:val="0"/>
        <w:autoSpaceDN w:val="0"/>
        <w:adjustRightInd w:val="0"/>
        <w:spacing w:after="0" w:line="240" w:lineRule="auto"/>
        <w:jc w:val="both"/>
        <w:rPr>
          <w:rFonts w:cstheme="minorHAnsi"/>
          <w:sz w:val="24"/>
          <w:szCs w:val="24"/>
        </w:rPr>
      </w:pPr>
      <w:r w:rsidRPr="005465A8">
        <w:rPr>
          <w:rFonts w:cstheme="minorHAnsi"/>
          <w:sz w:val="24"/>
          <w:szCs w:val="24"/>
        </w:rPr>
        <w:t>Un num</w:t>
      </w:r>
      <w:r w:rsidR="002B1704">
        <w:rPr>
          <w:rFonts w:cstheme="minorHAnsi"/>
          <w:sz w:val="24"/>
          <w:szCs w:val="24"/>
        </w:rPr>
        <w:t>ă</w:t>
      </w:r>
      <w:r w:rsidRPr="005465A8">
        <w:rPr>
          <w:rFonts w:cstheme="minorHAnsi"/>
          <w:sz w:val="24"/>
          <w:szCs w:val="24"/>
        </w:rPr>
        <w:t>r foarte mare dintre persoanele chestionate, 68% (169 persoane) nu au o ocupa</w:t>
      </w:r>
      <w:r w:rsidR="002B1704">
        <w:rPr>
          <w:rFonts w:cstheme="minorHAnsi"/>
          <w:sz w:val="24"/>
          <w:szCs w:val="24"/>
        </w:rPr>
        <w:t>ț</w:t>
      </w:r>
      <w:r w:rsidRPr="005465A8">
        <w:rPr>
          <w:rFonts w:cstheme="minorHAnsi"/>
          <w:sz w:val="24"/>
          <w:szCs w:val="24"/>
        </w:rPr>
        <w:t>ie, iar 18 persoane (7%) lucreaz</w:t>
      </w:r>
      <w:r w:rsidR="002B1704">
        <w:rPr>
          <w:rFonts w:cstheme="minorHAnsi"/>
          <w:sz w:val="24"/>
          <w:szCs w:val="24"/>
        </w:rPr>
        <w:t>ă</w:t>
      </w:r>
      <w:r w:rsidRPr="005465A8">
        <w:rPr>
          <w:rFonts w:cstheme="minorHAnsi"/>
          <w:sz w:val="24"/>
          <w:szCs w:val="24"/>
        </w:rPr>
        <w:t xml:space="preserve"> ocazional.</w:t>
      </w:r>
    </w:p>
    <w:p w14:paraId="6739C349" w14:textId="46BDC397" w:rsidR="005465A8" w:rsidRPr="005465A8" w:rsidRDefault="005465A8" w:rsidP="005465A8">
      <w:pPr>
        <w:autoSpaceDE w:val="0"/>
        <w:autoSpaceDN w:val="0"/>
        <w:adjustRightInd w:val="0"/>
        <w:spacing w:after="0" w:line="240" w:lineRule="auto"/>
        <w:jc w:val="both"/>
        <w:rPr>
          <w:rFonts w:cstheme="minorHAnsi"/>
          <w:sz w:val="24"/>
          <w:szCs w:val="24"/>
        </w:rPr>
      </w:pPr>
      <w:r w:rsidRPr="005465A8">
        <w:rPr>
          <w:rFonts w:cstheme="minorHAnsi"/>
          <w:sz w:val="24"/>
          <w:szCs w:val="24"/>
        </w:rPr>
        <w:t>Astfel, a fost identificat</w:t>
      </w:r>
      <w:r w:rsidR="002B1704">
        <w:rPr>
          <w:rFonts w:cstheme="minorHAnsi"/>
          <w:sz w:val="24"/>
          <w:szCs w:val="24"/>
        </w:rPr>
        <w:t>ă</w:t>
      </w:r>
      <w:r w:rsidRPr="005465A8">
        <w:rPr>
          <w:rFonts w:cstheme="minorHAnsi"/>
          <w:sz w:val="24"/>
          <w:szCs w:val="24"/>
        </w:rPr>
        <w:t xml:space="preserve"> necesitatea oferirii de sprijin </w:t>
      </w:r>
      <w:r w:rsidR="002B1704">
        <w:rPr>
          <w:rFonts w:cstheme="minorHAnsi"/>
          <w:sz w:val="24"/>
          <w:szCs w:val="24"/>
        </w:rPr>
        <w:t>î</w:t>
      </w:r>
      <w:r w:rsidRPr="005465A8">
        <w:rPr>
          <w:rFonts w:cstheme="minorHAnsi"/>
          <w:sz w:val="24"/>
          <w:szCs w:val="24"/>
        </w:rPr>
        <w:t>n vederea identific</w:t>
      </w:r>
      <w:r w:rsidR="002B1704">
        <w:rPr>
          <w:rFonts w:cstheme="minorHAnsi"/>
          <w:sz w:val="24"/>
          <w:szCs w:val="24"/>
        </w:rPr>
        <w:t>ă</w:t>
      </w:r>
      <w:r w:rsidRPr="005465A8">
        <w:rPr>
          <w:rFonts w:cstheme="minorHAnsi"/>
          <w:sz w:val="24"/>
          <w:szCs w:val="24"/>
        </w:rPr>
        <w:t>rii de locuri de munc</w:t>
      </w:r>
      <w:r w:rsidR="002B1704">
        <w:rPr>
          <w:rFonts w:cstheme="minorHAnsi"/>
          <w:sz w:val="24"/>
          <w:szCs w:val="24"/>
        </w:rPr>
        <w:t>ă</w:t>
      </w:r>
      <w:r w:rsidRPr="005465A8">
        <w:rPr>
          <w:rFonts w:cstheme="minorHAnsi"/>
          <w:sz w:val="24"/>
          <w:szCs w:val="24"/>
        </w:rPr>
        <w:t xml:space="preserve"> pentru membrii comunit</w:t>
      </w:r>
      <w:r w:rsidR="002B1704">
        <w:rPr>
          <w:rFonts w:cstheme="minorHAnsi"/>
          <w:sz w:val="24"/>
          <w:szCs w:val="24"/>
        </w:rPr>
        <w:t>ăț</w:t>
      </w:r>
      <w:r w:rsidRPr="005465A8">
        <w:rPr>
          <w:rFonts w:cstheme="minorHAnsi"/>
          <w:sz w:val="24"/>
          <w:szCs w:val="24"/>
        </w:rPr>
        <w:t>ii marginalizate.</w:t>
      </w:r>
    </w:p>
    <w:p w14:paraId="198E899C" w14:textId="10568C09" w:rsidR="005465A8" w:rsidRDefault="005465A8" w:rsidP="005465A8">
      <w:pPr>
        <w:autoSpaceDE w:val="0"/>
        <w:autoSpaceDN w:val="0"/>
        <w:adjustRightInd w:val="0"/>
        <w:spacing w:after="0" w:line="240" w:lineRule="auto"/>
        <w:jc w:val="both"/>
        <w:rPr>
          <w:rFonts w:cstheme="minorHAnsi"/>
          <w:sz w:val="24"/>
          <w:szCs w:val="24"/>
        </w:rPr>
      </w:pPr>
      <w:r w:rsidRPr="005465A8">
        <w:rPr>
          <w:rFonts w:cstheme="minorHAnsi"/>
          <w:sz w:val="24"/>
          <w:szCs w:val="24"/>
        </w:rPr>
        <w:t>De</w:t>
      </w:r>
      <w:r w:rsidR="002B1704">
        <w:rPr>
          <w:rFonts w:cstheme="minorHAnsi"/>
          <w:sz w:val="24"/>
          <w:szCs w:val="24"/>
        </w:rPr>
        <w:t>ș</w:t>
      </w:r>
      <w:r w:rsidRPr="005465A8">
        <w:rPr>
          <w:rFonts w:cstheme="minorHAnsi"/>
          <w:sz w:val="24"/>
          <w:szCs w:val="24"/>
        </w:rPr>
        <w:t>i 62% (157 persoane) dintre respondenti nu sunt beneficiari ai ajutorului de stat sau alte tipuri de ajutoare, iar 41% (103 persoane) nu</w:t>
      </w:r>
      <w:r w:rsidR="002B1704">
        <w:rPr>
          <w:rFonts w:cstheme="minorHAnsi"/>
          <w:sz w:val="24"/>
          <w:szCs w:val="24"/>
        </w:rPr>
        <w:t xml:space="preserve"> </w:t>
      </w:r>
      <w:r w:rsidRPr="005465A8">
        <w:rPr>
          <w:rFonts w:cstheme="minorHAnsi"/>
          <w:sz w:val="24"/>
          <w:szCs w:val="24"/>
        </w:rPr>
        <w:t>au muncit niciodat</w:t>
      </w:r>
      <w:r w:rsidR="002B1704">
        <w:rPr>
          <w:rFonts w:cstheme="minorHAnsi"/>
          <w:sz w:val="24"/>
          <w:szCs w:val="24"/>
        </w:rPr>
        <w:t>ă</w:t>
      </w:r>
      <w:r w:rsidRPr="005465A8">
        <w:rPr>
          <w:rFonts w:cstheme="minorHAnsi"/>
          <w:sz w:val="24"/>
          <w:szCs w:val="24"/>
        </w:rPr>
        <w:t>, acest lucru demonstreaz</w:t>
      </w:r>
      <w:r w:rsidR="002B1704">
        <w:rPr>
          <w:rFonts w:cstheme="minorHAnsi"/>
          <w:sz w:val="24"/>
          <w:szCs w:val="24"/>
        </w:rPr>
        <w:t>ă</w:t>
      </w:r>
      <w:r w:rsidRPr="005465A8">
        <w:rPr>
          <w:rFonts w:cstheme="minorHAnsi"/>
          <w:sz w:val="24"/>
          <w:szCs w:val="24"/>
        </w:rPr>
        <w:t xml:space="preserve"> </w:t>
      </w:r>
      <w:r w:rsidR="002B1704">
        <w:rPr>
          <w:rFonts w:cstheme="minorHAnsi"/>
          <w:sz w:val="24"/>
          <w:szCs w:val="24"/>
        </w:rPr>
        <w:t>î</w:t>
      </w:r>
      <w:r w:rsidRPr="005465A8">
        <w:rPr>
          <w:rFonts w:cstheme="minorHAnsi"/>
          <w:sz w:val="24"/>
          <w:szCs w:val="24"/>
        </w:rPr>
        <w:t>nc</w:t>
      </w:r>
      <w:r w:rsidR="002B1704">
        <w:rPr>
          <w:rFonts w:cstheme="minorHAnsi"/>
          <w:sz w:val="24"/>
          <w:szCs w:val="24"/>
        </w:rPr>
        <w:t>ă</w:t>
      </w:r>
      <w:r w:rsidRPr="005465A8">
        <w:rPr>
          <w:rFonts w:cstheme="minorHAnsi"/>
          <w:sz w:val="24"/>
          <w:szCs w:val="24"/>
        </w:rPr>
        <w:t xml:space="preserve"> o dat</w:t>
      </w:r>
      <w:r w:rsidR="002B1704">
        <w:rPr>
          <w:rFonts w:cstheme="minorHAnsi"/>
          <w:sz w:val="24"/>
          <w:szCs w:val="24"/>
        </w:rPr>
        <w:t>ă</w:t>
      </w:r>
      <w:r w:rsidRPr="005465A8">
        <w:rPr>
          <w:rFonts w:cstheme="minorHAnsi"/>
          <w:sz w:val="24"/>
          <w:szCs w:val="24"/>
        </w:rPr>
        <w:t xml:space="preserve"> nevoia urgent</w:t>
      </w:r>
      <w:r w:rsidR="002B1704">
        <w:rPr>
          <w:rFonts w:cstheme="minorHAnsi"/>
          <w:sz w:val="24"/>
          <w:szCs w:val="24"/>
        </w:rPr>
        <w:t>ă</w:t>
      </w:r>
      <w:r w:rsidRPr="005465A8">
        <w:rPr>
          <w:rFonts w:cstheme="minorHAnsi"/>
          <w:sz w:val="24"/>
          <w:szCs w:val="24"/>
        </w:rPr>
        <w:t xml:space="preserve"> a comunit</w:t>
      </w:r>
      <w:r w:rsidR="002B1704">
        <w:rPr>
          <w:rFonts w:cstheme="minorHAnsi"/>
          <w:sz w:val="24"/>
          <w:szCs w:val="24"/>
        </w:rPr>
        <w:t>ăț</w:t>
      </w:r>
      <w:r w:rsidRPr="005465A8">
        <w:rPr>
          <w:rFonts w:cstheme="minorHAnsi"/>
          <w:sz w:val="24"/>
          <w:szCs w:val="24"/>
        </w:rPr>
        <w:t>ii de a</w:t>
      </w:r>
      <w:r w:rsidR="002B1704">
        <w:rPr>
          <w:rFonts w:cstheme="minorHAnsi"/>
          <w:sz w:val="24"/>
          <w:szCs w:val="24"/>
        </w:rPr>
        <w:t>-ș</w:t>
      </w:r>
      <w:r w:rsidRPr="005465A8">
        <w:rPr>
          <w:rFonts w:cstheme="minorHAnsi"/>
          <w:sz w:val="24"/>
          <w:szCs w:val="24"/>
        </w:rPr>
        <w:t>i g</w:t>
      </w:r>
      <w:r w:rsidR="002B1704">
        <w:rPr>
          <w:rFonts w:cstheme="minorHAnsi"/>
          <w:sz w:val="24"/>
          <w:szCs w:val="24"/>
        </w:rPr>
        <w:t>ă</w:t>
      </w:r>
      <w:r w:rsidRPr="005465A8">
        <w:rPr>
          <w:rFonts w:cstheme="minorHAnsi"/>
          <w:sz w:val="24"/>
          <w:szCs w:val="24"/>
        </w:rPr>
        <w:t>si locuri de munc</w:t>
      </w:r>
      <w:r w:rsidR="002B1704">
        <w:rPr>
          <w:rFonts w:cstheme="minorHAnsi"/>
          <w:sz w:val="24"/>
          <w:szCs w:val="24"/>
        </w:rPr>
        <w:t>ă</w:t>
      </w:r>
      <w:r w:rsidRPr="005465A8">
        <w:rPr>
          <w:rFonts w:cstheme="minorHAnsi"/>
          <w:sz w:val="24"/>
          <w:szCs w:val="24"/>
        </w:rPr>
        <w:t xml:space="preserve"> </w:t>
      </w:r>
      <w:r w:rsidR="002B1704">
        <w:rPr>
          <w:rFonts w:cstheme="minorHAnsi"/>
          <w:sz w:val="24"/>
          <w:szCs w:val="24"/>
        </w:rPr>
        <w:t>ș</w:t>
      </w:r>
      <w:r w:rsidRPr="005465A8">
        <w:rPr>
          <w:rFonts w:cstheme="minorHAnsi"/>
          <w:sz w:val="24"/>
          <w:szCs w:val="24"/>
        </w:rPr>
        <w:t>i de a se</w:t>
      </w:r>
      <w:r w:rsidR="002B1704">
        <w:rPr>
          <w:rFonts w:cstheme="minorHAnsi"/>
          <w:sz w:val="24"/>
          <w:szCs w:val="24"/>
        </w:rPr>
        <w:t xml:space="preserve"> </w:t>
      </w:r>
      <w:r w:rsidRPr="005465A8">
        <w:rPr>
          <w:rFonts w:cstheme="minorHAnsi"/>
          <w:sz w:val="24"/>
          <w:szCs w:val="24"/>
        </w:rPr>
        <w:t>autosus</w:t>
      </w:r>
      <w:r w:rsidR="002B1704">
        <w:rPr>
          <w:rFonts w:cstheme="minorHAnsi"/>
          <w:sz w:val="24"/>
          <w:szCs w:val="24"/>
        </w:rPr>
        <w:t>ț</w:t>
      </w:r>
      <w:r w:rsidRPr="005465A8">
        <w:rPr>
          <w:rFonts w:cstheme="minorHAnsi"/>
          <w:sz w:val="24"/>
          <w:szCs w:val="24"/>
        </w:rPr>
        <w:t>ine financiar.</w:t>
      </w:r>
      <w:r w:rsidR="002B1704">
        <w:rPr>
          <w:rFonts w:cstheme="minorHAnsi"/>
          <w:sz w:val="24"/>
          <w:szCs w:val="24"/>
        </w:rPr>
        <w:t xml:space="preserve"> </w:t>
      </w:r>
      <w:r w:rsidRPr="005465A8">
        <w:rPr>
          <w:rFonts w:cstheme="minorHAnsi"/>
          <w:sz w:val="24"/>
          <w:szCs w:val="24"/>
        </w:rPr>
        <w:t>Din totalul de 250 de responden</w:t>
      </w:r>
      <w:r w:rsidR="002B1704">
        <w:rPr>
          <w:rFonts w:cstheme="minorHAnsi"/>
          <w:sz w:val="24"/>
          <w:szCs w:val="24"/>
        </w:rPr>
        <w:t>ț</w:t>
      </w:r>
      <w:r w:rsidRPr="005465A8">
        <w:rPr>
          <w:rFonts w:cstheme="minorHAnsi"/>
          <w:sz w:val="24"/>
          <w:szCs w:val="24"/>
        </w:rPr>
        <w:t>i, 147 (59 %) nu de</w:t>
      </w:r>
      <w:r w:rsidR="002B1704">
        <w:rPr>
          <w:rFonts w:cstheme="minorHAnsi"/>
          <w:sz w:val="24"/>
          <w:szCs w:val="24"/>
        </w:rPr>
        <w:t>ț</w:t>
      </w:r>
      <w:r w:rsidRPr="005465A8">
        <w:rPr>
          <w:rFonts w:cstheme="minorHAnsi"/>
          <w:sz w:val="24"/>
          <w:szCs w:val="24"/>
        </w:rPr>
        <w:t>in locuin</w:t>
      </w:r>
      <w:r w:rsidR="002B1704">
        <w:rPr>
          <w:rFonts w:cstheme="minorHAnsi"/>
          <w:sz w:val="24"/>
          <w:szCs w:val="24"/>
        </w:rPr>
        <w:t>ță</w:t>
      </w:r>
      <w:r w:rsidRPr="005465A8">
        <w:rPr>
          <w:rFonts w:cstheme="minorHAnsi"/>
          <w:sz w:val="24"/>
          <w:szCs w:val="24"/>
        </w:rPr>
        <w:t xml:space="preserve"> </w:t>
      </w:r>
      <w:r w:rsidR="002B1704">
        <w:rPr>
          <w:rFonts w:cstheme="minorHAnsi"/>
          <w:sz w:val="24"/>
          <w:szCs w:val="24"/>
        </w:rPr>
        <w:t>î</w:t>
      </w:r>
      <w:r w:rsidRPr="005465A8">
        <w:rPr>
          <w:rFonts w:cstheme="minorHAnsi"/>
          <w:sz w:val="24"/>
          <w:szCs w:val="24"/>
        </w:rPr>
        <w:t>n proprietate personal</w:t>
      </w:r>
      <w:r w:rsidR="002B1704">
        <w:rPr>
          <w:rFonts w:cstheme="minorHAnsi"/>
          <w:sz w:val="24"/>
          <w:szCs w:val="24"/>
        </w:rPr>
        <w:t>ă</w:t>
      </w:r>
      <w:r w:rsidRPr="005465A8">
        <w:rPr>
          <w:rFonts w:cstheme="minorHAnsi"/>
          <w:sz w:val="24"/>
          <w:szCs w:val="24"/>
        </w:rPr>
        <w:t>.</w:t>
      </w:r>
      <w:r w:rsidR="002B1704">
        <w:rPr>
          <w:rFonts w:cstheme="minorHAnsi"/>
          <w:sz w:val="24"/>
          <w:szCs w:val="24"/>
        </w:rPr>
        <w:t xml:space="preserve"> </w:t>
      </w:r>
      <w:r w:rsidRPr="005465A8">
        <w:rPr>
          <w:rFonts w:cstheme="minorHAnsi"/>
          <w:sz w:val="24"/>
          <w:szCs w:val="24"/>
        </w:rPr>
        <w:t>Problema spa</w:t>
      </w:r>
      <w:r w:rsidR="002B1704">
        <w:rPr>
          <w:rFonts w:cstheme="minorHAnsi"/>
          <w:sz w:val="24"/>
          <w:szCs w:val="24"/>
        </w:rPr>
        <w:t>ț</w:t>
      </w:r>
      <w:r w:rsidRPr="005465A8">
        <w:rPr>
          <w:rFonts w:cstheme="minorHAnsi"/>
          <w:sz w:val="24"/>
          <w:szCs w:val="24"/>
        </w:rPr>
        <w:t>iului de locuit</w:t>
      </w:r>
      <w:r w:rsidR="002B1704">
        <w:rPr>
          <w:rFonts w:cstheme="minorHAnsi"/>
          <w:sz w:val="24"/>
          <w:szCs w:val="24"/>
        </w:rPr>
        <w:t xml:space="preserve"> î</w:t>
      </w:r>
      <w:r w:rsidRPr="005465A8">
        <w:rPr>
          <w:rFonts w:cstheme="minorHAnsi"/>
          <w:sz w:val="24"/>
          <w:szCs w:val="24"/>
        </w:rPr>
        <w:t>n comunitatea marginalizat</w:t>
      </w:r>
      <w:r w:rsidR="002B1704">
        <w:rPr>
          <w:rFonts w:cstheme="minorHAnsi"/>
          <w:sz w:val="24"/>
          <w:szCs w:val="24"/>
        </w:rPr>
        <w:t>ă</w:t>
      </w:r>
      <w:r w:rsidRPr="005465A8">
        <w:rPr>
          <w:rFonts w:cstheme="minorHAnsi"/>
          <w:sz w:val="24"/>
          <w:szCs w:val="24"/>
        </w:rPr>
        <w:t xml:space="preserve"> se poate observa av</w:t>
      </w:r>
      <w:r w:rsidR="002B1704">
        <w:rPr>
          <w:rFonts w:cstheme="minorHAnsi"/>
          <w:sz w:val="24"/>
          <w:szCs w:val="24"/>
        </w:rPr>
        <w:t>â</w:t>
      </w:r>
      <w:r w:rsidRPr="005465A8">
        <w:rPr>
          <w:rFonts w:cstheme="minorHAnsi"/>
          <w:sz w:val="24"/>
          <w:szCs w:val="24"/>
        </w:rPr>
        <w:t xml:space="preserve">nd </w:t>
      </w:r>
      <w:r w:rsidR="002B1704">
        <w:rPr>
          <w:rFonts w:cstheme="minorHAnsi"/>
          <w:sz w:val="24"/>
          <w:szCs w:val="24"/>
        </w:rPr>
        <w:t>î</w:t>
      </w:r>
      <w:r w:rsidRPr="005465A8">
        <w:rPr>
          <w:rFonts w:cstheme="minorHAnsi"/>
          <w:sz w:val="24"/>
          <w:szCs w:val="24"/>
        </w:rPr>
        <w:t>n vedere num</w:t>
      </w:r>
      <w:r w:rsidR="002B1704">
        <w:rPr>
          <w:rFonts w:cstheme="minorHAnsi"/>
          <w:sz w:val="24"/>
          <w:szCs w:val="24"/>
        </w:rPr>
        <w:t>ă</w:t>
      </w:r>
      <w:r w:rsidRPr="005465A8">
        <w:rPr>
          <w:rFonts w:cstheme="minorHAnsi"/>
          <w:sz w:val="24"/>
          <w:szCs w:val="24"/>
        </w:rPr>
        <w:t>rul camerelor din locuin</w:t>
      </w:r>
      <w:r w:rsidR="002B1704">
        <w:rPr>
          <w:rFonts w:cstheme="minorHAnsi"/>
          <w:sz w:val="24"/>
          <w:szCs w:val="24"/>
        </w:rPr>
        <w:t>ț</w:t>
      </w:r>
      <w:r w:rsidRPr="005465A8">
        <w:rPr>
          <w:rFonts w:cstheme="minorHAnsi"/>
          <w:sz w:val="24"/>
          <w:szCs w:val="24"/>
        </w:rPr>
        <w:t>ele acestora raportat la num</w:t>
      </w:r>
      <w:r w:rsidR="002B1704">
        <w:rPr>
          <w:rFonts w:cstheme="minorHAnsi"/>
          <w:sz w:val="24"/>
          <w:szCs w:val="24"/>
        </w:rPr>
        <w:t>ă</w:t>
      </w:r>
      <w:r w:rsidRPr="005465A8">
        <w:rPr>
          <w:rFonts w:cstheme="minorHAnsi"/>
          <w:sz w:val="24"/>
          <w:szCs w:val="24"/>
        </w:rPr>
        <w:t>rul persoanelor</w:t>
      </w:r>
      <w:r w:rsidR="002B1704">
        <w:rPr>
          <w:rFonts w:cstheme="minorHAnsi"/>
          <w:sz w:val="24"/>
          <w:szCs w:val="24"/>
        </w:rPr>
        <w:t xml:space="preserve"> </w:t>
      </w:r>
      <w:r w:rsidRPr="005465A8">
        <w:rPr>
          <w:rFonts w:cstheme="minorHAnsi"/>
          <w:sz w:val="24"/>
          <w:szCs w:val="24"/>
        </w:rPr>
        <w:t xml:space="preserve">care locuiesc </w:t>
      </w:r>
      <w:r w:rsidR="002B1704">
        <w:rPr>
          <w:rFonts w:cstheme="minorHAnsi"/>
          <w:sz w:val="24"/>
          <w:szCs w:val="24"/>
        </w:rPr>
        <w:t>î</w:t>
      </w:r>
      <w:r w:rsidRPr="005465A8">
        <w:rPr>
          <w:rFonts w:cstheme="minorHAnsi"/>
          <w:sz w:val="24"/>
          <w:szCs w:val="24"/>
        </w:rPr>
        <w:t>n acea cas</w:t>
      </w:r>
      <w:r w:rsidR="002B1704">
        <w:rPr>
          <w:rFonts w:cstheme="minorHAnsi"/>
          <w:sz w:val="24"/>
          <w:szCs w:val="24"/>
        </w:rPr>
        <w:t>ă</w:t>
      </w:r>
      <w:r w:rsidRPr="005465A8">
        <w:rPr>
          <w:rFonts w:cstheme="minorHAnsi"/>
          <w:sz w:val="24"/>
          <w:szCs w:val="24"/>
        </w:rPr>
        <w:t xml:space="preserve">. Astfel, 105 familii formate din 2-4 persoane locuiesc </w:t>
      </w:r>
      <w:r w:rsidR="002B1704">
        <w:rPr>
          <w:rFonts w:cstheme="minorHAnsi"/>
          <w:sz w:val="24"/>
          <w:szCs w:val="24"/>
        </w:rPr>
        <w:t>î</w:t>
      </w:r>
      <w:r w:rsidRPr="005465A8">
        <w:rPr>
          <w:rFonts w:cstheme="minorHAnsi"/>
          <w:sz w:val="24"/>
          <w:szCs w:val="24"/>
        </w:rPr>
        <w:t xml:space="preserve">n case care au doar 2 camere. </w:t>
      </w:r>
      <w:r w:rsidR="002B1704">
        <w:rPr>
          <w:rFonts w:cstheme="minorHAnsi"/>
          <w:sz w:val="24"/>
          <w:szCs w:val="24"/>
        </w:rPr>
        <w:t>Î</w:t>
      </w:r>
      <w:r w:rsidRPr="005465A8">
        <w:rPr>
          <w:rFonts w:cstheme="minorHAnsi"/>
          <w:sz w:val="24"/>
          <w:szCs w:val="24"/>
        </w:rPr>
        <w:t>n acelasi timp, 98% dintre</w:t>
      </w:r>
      <w:r w:rsidR="002B1704">
        <w:rPr>
          <w:rFonts w:cstheme="minorHAnsi"/>
          <w:sz w:val="24"/>
          <w:szCs w:val="24"/>
        </w:rPr>
        <w:t xml:space="preserve"> </w:t>
      </w:r>
      <w:r w:rsidRPr="005465A8">
        <w:rPr>
          <w:rFonts w:cstheme="minorHAnsi"/>
          <w:sz w:val="24"/>
          <w:szCs w:val="24"/>
        </w:rPr>
        <w:t>responden</w:t>
      </w:r>
      <w:r w:rsidR="002B1704">
        <w:rPr>
          <w:rFonts w:cstheme="minorHAnsi"/>
          <w:sz w:val="24"/>
          <w:szCs w:val="24"/>
        </w:rPr>
        <w:t>ț</w:t>
      </w:r>
      <w:r w:rsidRPr="005465A8">
        <w:rPr>
          <w:rFonts w:cstheme="minorHAnsi"/>
          <w:sz w:val="24"/>
          <w:szCs w:val="24"/>
        </w:rPr>
        <w:t>i (244) au spus c</w:t>
      </w:r>
      <w:r w:rsidR="002B1704">
        <w:rPr>
          <w:rFonts w:cstheme="minorHAnsi"/>
          <w:sz w:val="24"/>
          <w:szCs w:val="24"/>
        </w:rPr>
        <w:t>ă</w:t>
      </w:r>
      <w:r w:rsidRPr="005465A8">
        <w:rPr>
          <w:rFonts w:cstheme="minorHAnsi"/>
          <w:sz w:val="24"/>
          <w:szCs w:val="24"/>
        </w:rPr>
        <w:t xml:space="preserve"> locuin</w:t>
      </w:r>
      <w:r w:rsidR="002B1704">
        <w:rPr>
          <w:rFonts w:cstheme="minorHAnsi"/>
          <w:sz w:val="24"/>
          <w:szCs w:val="24"/>
        </w:rPr>
        <w:t>ț</w:t>
      </w:r>
      <w:r w:rsidRPr="005465A8">
        <w:rPr>
          <w:rFonts w:cstheme="minorHAnsi"/>
          <w:sz w:val="24"/>
          <w:szCs w:val="24"/>
        </w:rPr>
        <w:t>a lor necesit</w:t>
      </w:r>
      <w:r w:rsidR="002B1704">
        <w:rPr>
          <w:rFonts w:cstheme="minorHAnsi"/>
          <w:sz w:val="24"/>
          <w:szCs w:val="24"/>
        </w:rPr>
        <w:t>ă</w:t>
      </w:r>
      <w:r w:rsidRPr="005465A8">
        <w:rPr>
          <w:rFonts w:cstheme="minorHAnsi"/>
          <w:sz w:val="24"/>
          <w:szCs w:val="24"/>
        </w:rPr>
        <w:t xml:space="preserve"> repara</w:t>
      </w:r>
      <w:r w:rsidR="002B1704">
        <w:rPr>
          <w:rFonts w:cstheme="minorHAnsi"/>
          <w:sz w:val="24"/>
          <w:szCs w:val="24"/>
        </w:rPr>
        <w:t>ț</w:t>
      </w:r>
      <w:r w:rsidRPr="005465A8">
        <w:rPr>
          <w:rFonts w:cstheme="minorHAnsi"/>
          <w:sz w:val="24"/>
          <w:szCs w:val="24"/>
        </w:rPr>
        <w:t>ii/imbun</w:t>
      </w:r>
      <w:r w:rsidR="002B1704">
        <w:rPr>
          <w:rFonts w:cstheme="minorHAnsi"/>
          <w:sz w:val="24"/>
          <w:szCs w:val="24"/>
        </w:rPr>
        <w:t>ă</w:t>
      </w:r>
      <w:r w:rsidRPr="005465A8">
        <w:rPr>
          <w:rFonts w:cstheme="minorHAnsi"/>
          <w:sz w:val="24"/>
          <w:szCs w:val="24"/>
        </w:rPr>
        <w:t>t</w:t>
      </w:r>
      <w:r w:rsidR="002B1704">
        <w:rPr>
          <w:rFonts w:cstheme="minorHAnsi"/>
          <w:sz w:val="24"/>
          <w:szCs w:val="24"/>
        </w:rPr>
        <w:t>ăț</w:t>
      </w:r>
      <w:r w:rsidRPr="005465A8">
        <w:rPr>
          <w:rFonts w:cstheme="minorHAnsi"/>
          <w:sz w:val="24"/>
          <w:szCs w:val="24"/>
        </w:rPr>
        <w:t>iri.</w:t>
      </w:r>
      <w:r w:rsidR="002B1704">
        <w:rPr>
          <w:rFonts w:cstheme="minorHAnsi"/>
          <w:sz w:val="24"/>
          <w:szCs w:val="24"/>
        </w:rPr>
        <w:t xml:space="preserve"> </w:t>
      </w:r>
      <w:r w:rsidRPr="005465A8">
        <w:rPr>
          <w:rFonts w:cstheme="minorHAnsi"/>
          <w:sz w:val="24"/>
          <w:szCs w:val="24"/>
        </w:rPr>
        <w:t>Av</w:t>
      </w:r>
      <w:r w:rsidR="002B1704">
        <w:rPr>
          <w:rFonts w:cstheme="minorHAnsi"/>
          <w:sz w:val="24"/>
          <w:szCs w:val="24"/>
        </w:rPr>
        <w:t>â</w:t>
      </w:r>
      <w:r w:rsidRPr="005465A8">
        <w:rPr>
          <w:rFonts w:cstheme="minorHAnsi"/>
          <w:sz w:val="24"/>
          <w:szCs w:val="24"/>
        </w:rPr>
        <w:t xml:space="preserve">nd </w:t>
      </w:r>
      <w:r w:rsidR="002B1704">
        <w:rPr>
          <w:rFonts w:cstheme="minorHAnsi"/>
          <w:sz w:val="24"/>
          <w:szCs w:val="24"/>
        </w:rPr>
        <w:t>î</w:t>
      </w:r>
      <w:r w:rsidRPr="005465A8">
        <w:rPr>
          <w:rFonts w:cstheme="minorHAnsi"/>
          <w:sz w:val="24"/>
          <w:szCs w:val="24"/>
        </w:rPr>
        <w:t>n vedere faptul c</w:t>
      </w:r>
      <w:r w:rsidR="002B1704">
        <w:rPr>
          <w:rFonts w:cstheme="minorHAnsi"/>
          <w:sz w:val="24"/>
          <w:szCs w:val="24"/>
        </w:rPr>
        <w:t>ă</w:t>
      </w:r>
      <w:r w:rsidRPr="005465A8">
        <w:rPr>
          <w:rFonts w:cstheme="minorHAnsi"/>
          <w:sz w:val="24"/>
          <w:szCs w:val="24"/>
        </w:rPr>
        <w:t xml:space="preserve"> 41% dintre responden</w:t>
      </w:r>
      <w:r w:rsidR="002B1704">
        <w:rPr>
          <w:rFonts w:cstheme="minorHAnsi"/>
          <w:sz w:val="24"/>
          <w:szCs w:val="24"/>
        </w:rPr>
        <w:t>ț</w:t>
      </w:r>
      <w:r w:rsidRPr="005465A8">
        <w:rPr>
          <w:rFonts w:cstheme="minorHAnsi"/>
          <w:sz w:val="24"/>
          <w:szCs w:val="24"/>
        </w:rPr>
        <w:t>i nu au muncit</w:t>
      </w:r>
      <w:r w:rsidR="002B1704">
        <w:rPr>
          <w:rFonts w:cstheme="minorHAnsi"/>
          <w:sz w:val="24"/>
          <w:szCs w:val="24"/>
        </w:rPr>
        <w:t xml:space="preserve"> </w:t>
      </w:r>
      <w:r w:rsidRPr="005465A8">
        <w:rPr>
          <w:rFonts w:cstheme="minorHAnsi"/>
          <w:sz w:val="24"/>
          <w:szCs w:val="24"/>
        </w:rPr>
        <w:lastRenderedPageBreak/>
        <w:t>niciodat</w:t>
      </w:r>
      <w:r w:rsidR="002B1704">
        <w:rPr>
          <w:rFonts w:cstheme="minorHAnsi"/>
          <w:sz w:val="24"/>
          <w:szCs w:val="24"/>
        </w:rPr>
        <w:t>ă</w:t>
      </w:r>
      <w:r w:rsidRPr="005465A8">
        <w:rPr>
          <w:rFonts w:cstheme="minorHAnsi"/>
          <w:sz w:val="24"/>
          <w:szCs w:val="24"/>
        </w:rPr>
        <w:t>, iar o parte dintre ace</w:t>
      </w:r>
      <w:r w:rsidR="002B1704">
        <w:rPr>
          <w:rFonts w:cstheme="minorHAnsi"/>
          <w:sz w:val="24"/>
          <w:szCs w:val="24"/>
        </w:rPr>
        <w:t>ș</w:t>
      </w:r>
      <w:r w:rsidRPr="005465A8">
        <w:rPr>
          <w:rFonts w:cstheme="minorHAnsi"/>
          <w:sz w:val="24"/>
          <w:szCs w:val="24"/>
        </w:rPr>
        <w:t xml:space="preserve">tia (52%) au un venit lunar intre 0-100 lei </w:t>
      </w:r>
      <w:r w:rsidR="002B1704">
        <w:rPr>
          <w:rFonts w:cstheme="minorHAnsi"/>
          <w:sz w:val="24"/>
          <w:szCs w:val="24"/>
        </w:rPr>
        <w:t>ș</w:t>
      </w:r>
      <w:r w:rsidRPr="005465A8">
        <w:rPr>
          <w:rFonts w:cstheme="minorHAnsi"/>
          <w:sz w:val="24"/>
          <w:szCs w:val="24"/>
        </w:rPr>
        <w:t xml:space="preserve">i 22% (54 persoane) au un venit lunar </w:t>
      </w:r>
      <w:r w:rsidR="002B1704">
        <w:rPr>
          <w:rFonts w:cstheme="minorHAnsi"/>
          <w:sz w:val="24"/>
          <w:szCs w:val="24"/>
        </w:rPr>
        <w:t>î</w:t>
      </w:r>
      <w:r w:rsidRPr="005465A8">
        <w:rPr>
          <w:rFonts w:cstheme="minorHAnsi"/>
          <w:sz w:val="24"/>
          <w:szCs w:val="24"/>
        </w:rPr>
        <w:t>ntre 101-250 lei. Doar</w:t>
      </w:r>
      <w:r w:rsidR="002B1704">
        <w:rPr>
          <w:rFonts w:cstheme="minorHAnsi"/>
          <w:sz w:val="24"/>
          <w:szCs w:val="24"/>
        </w:rPr>
        <w:t xml:space="preserve"> </w:t>
      </w:r>
      <w:r w:rsidRPr="005465A8">
        <w:rPr>
          <w:rFonts w:cstheme="minorHAnsi"/>
          <w:sz w:val="24"/>
          <w:szCs w:val="24"/>
        </w:rPr>
        <w:t xml:space="preserve">3% dintre persoanele chestionate au un venit </w:t>
      </w:r>
      <w:r w:rsidR="002B1704">
        <w:rPr>
          <w:rFonts w:cstheme="minorHAnsi"/>
          <w:sz w:val="24"/>
          <w:szCs w:val="24"/>
        </w:rPr>
        <w:t>în</w:t>
      </w:r>
      <w:r w:rsidRPr="005465A8">
        <w:rPr>
          <w:rFonts w:cstheme="minorHAnsi"/>
          <w:sz w:val="24"/>
          <w:szCs w:val="24"/>
        </w:rPr>
        <w:t>tre 500 si 999 lei. 100% dintre responden</w:t>
      </w:r>
      <w:r w:rsidR="002B1704">
        <w:rPr>
          <w:rFonts w:cstheme="minorHAnsi"/>
          <w:sz w:val="24"/>
          <w:szCs w:val="24"/>
        </w:rPr>
        <w:t>ț</w:t>
      </w:r>
      <w:r w:rsidRPr="005465A8">
        <w:rPr>
          <w:rFonts w:cstheme="minorHAnsi"/>
          <w:sz w:val="24"/>
          <w:szCs w:val="24"/>
        </w:rPr>
        <w:t>i doresc s</w:t>
      </w:r>
      <w:r w:rsidR="002B1704">
        <w:rPr>
          <w:rFonts w:cstheme="minorHAnsi"/>
          <w:sz w:val="24"/>
          <w:szCs w:val="24"/>
        </w:rPr>
        <w:t>ă</w:t>
      </w:r>
      <w:r w:rsidRPr="005465A8">
        <w:rPr>
          <w:rFonts w:cstheme="minorHAnsi"/>
          <w:sz w:val="24"/>
          <w:szCs w:val="24"/>
        </w:rPr>
        <w:t xml:space="preserve"> participe </w:t>
      </w:r>
      <w:r w:rsidR="002B1704">
        <w:rPr>
          <w:rFonts w:cstheme="minorHAnsi"/>
          <w:sz w:val="24"/>
          <w:szCs w:val="24"/>
        </w:rPr>
        <w:t>î</w:t>
      </w:r>
      <w:r w:rsidRPr="005465A8">
        <w:rPr>
          <w:rFonts w:cstheme="minorHAnsi"/>
          <w:sz w:val="24"/>
          <w:szCs w:val="24"/>
        </w:rPr>
        <w:t>ntr-un program de</w:t>
      </w:r>
      <w:r w:rsidR="002B1704">
        <w:rPr>
          <w:rFonts w:cstheme="minorHAnsi"/>
          <w:sz w:val="24"/>
          <w:szCs w:val="24"/>
        </w:rPr>
        <w:t xml:space="preserve"> </w:t>
      </w:r>
      <w:r w:rsidRPr="005465A8">
        <w:rPr>
          <w:rFonts w:cstheme="minorHAnsi"/>
          <w:sz w:val="24"/>
          <w:szCs w:val="24"/>
        </w:rPr>
        <w:t>FPC/PROIECT.</w:t>
      </w:r>
    </w:p>
    <w:p w14:paraId="6346E333" w14:textId="318702A1" w:rsidR="002B1704" w:rsidRDefault="002B1704" w:rsidP="005465A8">
      <w:pPr>
        <w:autoSpaceDE w:val="0"/>
        <w:autoSpaceDN w:val="0"/>
        <w:adjustRightInd w:val="0"/>
        <w:spacing w:after="0" w:line="240" w:lineRule="auto"/>
        <w:jc w:val="both"/>
        <w:rPr>
          <w:rFonts w:cstheme="minorHAnsi"/>
          <w:sz w:val="24"/>
          <w:szCs w:val="24"/>
        </w:rPr>
      </w:pPr>
    </w:p>
    <w:p w14:paraId="237CB1EF" w14:textId="01C2D054" w:rsidR="002B1704" w:rsidRDefault="002B1704" w:rsidP="005465A8">
      <w:pPr>
        <w:autoSpaceDE w:val="0"/>
        <w:autoSpaceDN w:val="0"/>
        <w:adjustRightInd w:val="0"/>
        <w:spacing w:after="0" w:line="240" w:lineRule="auto"/>
        <w:jc w:val="both"/>
        <w:rPr>
          <w:rFonts w:cstheme="minorHAnsi"/>
          <w:sz w:val="24"/>
          <w:szCs w:val="24"/>
        </w:rPr>
      </w:pPr>
    </w:p>
    <w:p w14:paraId="27FEB210" w14:textId="2F677F7D" w:rsidR="002B1704" w:rsidRDefault="002B1704" w:rsidP="0068216B">
      <w:pPr>
        <w:jc w:val="center"/>
        <w:rPr>
          <w:rFonts w:cstheme="minorHAnsi"/>
          <w:b/>
          <w:bCs/>
          <w:sz w:val="24"/>
          <w:szCs w:val="24"/>
        </w:rPr>
      </w:pPr>
      <w:r w:rsidRPr="00E148AF">
        <w:rPr>
          <w:rFonts w:cstheme="minorHAnsi"/>
          <w:b/>
          <w:bCs/>
          <w:sz w:val="24"/>
          <w:szCs w:val="24"/>
        </w:rPr>
        <w:t>Cap. II Grup țintă</w:t>
      </w:r>
    </w:p>
    <w:p w14:paraId="05C1F74D" w14:textId="77777777" w:rsidR="0068216B" w:rsidRDefault="0068216B" w:rsidP="002B1704">
      <w:pPr>
        <w:jc w:val="both"/>
        <w:rPr>
          <w:rFonts w:cstheme="minorHAnsi"/>
          <w:b/>
          <w:bCs/>
          <w:sz w:val="24"/>
          <w:szCs w:val="24"/>
        </w:rPr>
      </w:pPr>
    </w:p>
    <w:p w14:paraId="16DBCEB4" w14:textId="3092AB4A" w:rsidR="002B1704" w:rsidRDefault="002B1704" w:rsidP="002B1704">
      <w:pPr>
        <w:jc w:val="both"/>
        <w:rPr>
          <w:rFonts w:cstheme="minorHAnsi"/>
          <w:b/>
          <w:bCs/>
          <w:sz w:val="24"/>
          <w:szCs w:val="24"/>
        </w:rPr>
      </w:pPr>
      <w:r w:rsidRPr="002B1704">
        <w:rPr>
          <w:rFonts w:cstheme="minorHAnsi"/>
          <w:b/>
          <w:bCs/>
          <w:sz w:val="24"/>
          <w:szCs w:val="24"/>
        </w:rPr>
        <w:t xml:space="preserve">2.1 Categorii eligibile grup țintă </w:t>
      </w:r>
    </w:p>
    <w:p w14:paraId="4AB2CED3" w14:textId="48B554DC" w:rsidR="002B1704" w:rsidRDefault="002B1704" w:rsidP="002B1704">
      <w:pPr>
        <w:jc w:val="both"/>
        <w:rPr>
          <w:rFonts w:cstheme="minorHAnsi"/>
          <w:b/>
          <w:bCs/>
          <w:sz w:val="24"/>
          <w:szCs w:val="24"/>
        </w:rPr>
      </w:pPr>
    </w:p>
    <w:p w14:paraId="61C428B9" w14:textId="66CAD2B9" w:rsidR="003C49AE" w:rsidRPr="003C49AE" w:rsidRDefault="003C49AE" w:rsidP="003C49AE">
      <w:pPr>
        <w:autoSpaceDE w:val="0"/>
        <w:autoSpaceDN w:val="0"/>
        <w:adjustRightInd w:val="0"/>
        <w:spacing w:after="0" w:line="240" w:lineRule="auto"/>
        <w:jc w:val="both"/>
        <w:rPr>
          <w:rFonts w:cstheme="minorHAnsi"/>
          <w:sz w:val="24"/>
          <w:szCs w:val="24"/>
        </w:rPr>
      </w:pPr>
      <w:r w:rsidRPr="003C49AE">
        <w:rPr>
          <w:rFonts w:cstheme="minorHAnsi"/>
          <w:sz w:val="24"/>
          <w:szCs w:val="24"/>
        </w:rPr>
        <w:t xml:space="preserve">Grupul </w:t>
      </w:r>
      <w:r>
        <w:rPr>
          <w:rFonts w:cstheme="minorHAnsi"/>
          <w:sz w:val="24"/>
          <w:szCs w:val="24"/>
        </w:rPr>
        <w:t>ț</w:t>
      </w:r>
      <w:r w:rsidRPr="003C49AE">
        <w:rPr>
          <w:rFonts w:cstheme="minorHAnsi"/>
          <w:sz w:val="24"/>
          <w:szCs w:val="24"/>
        </w:rPr>
        <w:t>int</w:t>
      </w:r>
      <w:r>
        <w:rPr>
          <w:rFonts w:cstheme="minorHAnsi"/>
          <w:sz w:val="24"/>
          <w:szCs w:val="24"/>
        </w:rPr>
        <w:t>ă</w:t>
      </w:r>
      <w:r w:rsidRPr="003C49AE">
        <w:rPr>
          <w:rFonts w:cstheme="minorHAnsi"/>
          <w:sz w:val="24"/>
          <w:szCs w:val="24"/>
        </w:rPr>
        <w:t xml:space="preserve"> (GT) este format din </w:t>
      </w:r>
      <w:r w:rsidRPr="00034FED">
        <w:rPr>
          <w:rFonts w:cstheme="minorHAnsi"/>
          <w:b/>
          <w:bCs/>
          <w:sz w:val="24"/>
          <w:szCs w:val="24"/>
        </w:rPr>
        <w:t>255 de persoane (60 elevi și 195 adulți),</w:t>
      </w:r>
      <w:r w:rsidRPr="003C49AE">
        <w:rPr>
          <w:rFonts w:cstheme="minorHAnsi"/>
          <w:sz w:val="24"/>
          <w:szCs w:val="24"/>
        </w:rPr>
        <w:t xml:space="preserve"> persoane din comunitatea marginalizat</w:t>
      </w:r>
      <w:r>
        <w:rPr>
          <w:rFonts w:cstheme="minorHAnsi"/>
          <w:sz w:val="24"/>
          <w:szCs w:val="24"/>
        </w:rPr>
        <w:t>ă</w:t>
      </w:r>
      <w:r w:rsidRPr="003C49AE">
        <w:rPr>
          <w:rFonts w:cstheme="minorHAnsi"/>
          <w:sz w:val="24"/>
          <w:szCs w:val="24"/>
        </w:rPr>
        <w:t xml:space="preserve"> aflat</w:t>
      </w:r>
      <w:r>
        <w:rPr>
          <w:rFonts w:cstheme="minorHAnsi"/>
          <w:sz w:val="24"/>
          <w:szCs w:val="24"/>
        </w:rPr>
        <w:t>ă</w:t>
      </w:r>
      <w:r w:rsidRPr="003C49AE">
        <w:rPr>
          <w:rFonts w:cstheme="minorHAnsi"/>
          <w:sz w:val="24"/>
          <w:szCs w:val="24"/>
        </w:rPr>
        <w:t xml:space="preserve"> </w:t>
      </w:r>
      <w:r>
        <w:rPr>
          <w:rFonts w:cstheme="minorHAnsi"/>
          <w:sz w:val="24"/>
          <w:szCs w:val="24"/>
        </w:rPr>
        <w:t>î</w:t>
      </w:r>
      <w:r w:rsidRPr="003C49AE">
        <w:rPr>
          <w:rFonts w:cstheme="minorHAnsi"/>
          <w:sz w:val="24"/>
          <w:szCs w:val="24"/>
        </w:rPr>
        <w:t>n risc de s</w:t>
      </w:r>
      <w:r>
        <w:rPr>
          <w:rFonts w:cstheme="minorHAnsi"/>
          <w:sz w:val="24"/>
          <w:szCs w:val="24"/>
        </w:rPr>
        <w:t>ă</w:t>
      </w:r>
      <w:r w:rsidRPr="003C49AE">
        <w:rPr>
          <w:rFonts w:cstheme="minorHAnsi"/>
          <w:sz w:val="24"/>
          <w:szCs w:val="24"/>
        </w:rPr>
        <w:t>r</w:t>
      </w:r>
      <w:r>
        <w:rPr>
          <w:rFonts w:cstheme="minorHAnsi"/>
          <w:sz w:val="24"/>
          <w:szCs w:val="24"/>
        </w:rPr>
        <w:t>ă</w:t>
      </w:r>
      <w:r w:rsidRPr="003C49AE">
        <w:rPr>
          <w:rFonts w:cstheme="minorHAnsi"/>
          <w:sz w:val="24"/>
          <w:szCs w:val="24"/>
        </w:rPr>
        <w:t>cie</w:t>
      </w:r>
      <w:r>
        <w:rPr>
          <w:rFonts w:cstheme="minorHAnsi"/>
          <w:sz w:val="24"/>
          <w:szCs w:val="24"/>
        </w:rPr>
        <w:t xml:space="preserve"> </w:t>
      </w:r>
      <w:r w:rsidRPr="003C49AE">
        <w:rPr>
          <w:rFonts w:cstheme="minorHAnsi"/>
          <w:sz w:val="24"/>
          <w:szCs w:val="24"/>
        </w:rPr>
        <w:t>sau excluziune social</w:t>
      </w:r>
      <w:r>
        <w:rPr>
          <w:rFonts w:cstheme="minorHAnsi"/>
          <w:sz w:val="24"/>
          <w:szCs w:val="24"/>
        </w:rPr>
        <w:t>ă</w:t>
      </w:r>
      <w:r w:rsidRPr="003C49AE">
        <w:rPr>
          <w:rFonts w:cstheme="minorHAnsi"/>
          <w:sz w:val="24"/>
          <w:szCs w:val="24"/>
        </w:rPr>
        <w:t xml:space="preserve"> din teritoriul acoperit de Strategia de dezvoltare local</w:t>
      </w:r>
      <w:r>
        <w:rPr>
          <w:rFonts w:cstheme="minorHAnsi"/>
          <w:sz w:val="24"/>
          <w:szCs w:val="24"/>
        </w:rPr>
        <w:t>ă</w:t>
      </w:r>
      <w:r w:rsidRPr="003C49AE">
        <w:rPr>
          <w:rFonts w:cstheme="minorHAnsi"/>
          <w:sz w:val="24"/>
          <w:szCs w:val="24"/>
        </w:rPr>
        <w:t xml:space="preserve"> a GAL </w:t>
      </w:r>
      <w:r>
        <w:rPr>
          <w:rFonts w:cstheme="minorHAnsi"/>
          <w:sz w:val="24"/>
          <w:szCs w:val="24"/>
        </w:rPr>
        <w:t>Ț</w:t>
      </w:r>
      <w:r w:rsidRPr="003C49AE">
        <w:rPr>
          <w:rFonts w:cstheme="minorHAnsi"/>
          <w:sz w:val="24"/>
          <w:szCs w:val="24"/>
        </w:rPr>
        <w:t>inutul Vinului care beneficiaz</w:t>
      </w:r>
      <w:r>
        <w:rPr>
          <w:rFonts w:cstheme="minorHAnsi"/>
          <w:sz w:val="24"/>
          <w:szCs w:val="24"/>
        </w:rPr>
        <w:t>ă</w:t>
      </w:r>
      <w:r w:rsidRPr="003C49AE">
        <w:rPr>
          <w:rFonts w:cstheme="minorHAnsi"/>
          <w:sz w:val="24"/>
          <w:szCs w:val="24"/>
        </w:rPr>
        <w:t xml:space="preserve"> de servicii integrate.</w:t>
      </w:r>
    </w:p>
    <w:p w14:paraId="7A1FD2AB" w14:textId="2E6D1F91" w:rsidR="003C49AE" w:rsidRDefault="003C49AE" w:rsidP="003C49AE">
      <w:pPr>
        <w:autoSpaceDE w:val="0"/>
        <w:autoSpaceDN w:val="0"/>
        <w:adjustRightInd w:val="0"/>
        <w:spacing w:after="0" w:line="240" w:lineRule="auto"/>
        <w:jc w:val="both"/>
        <w:rPr>
          <w:rFonts w:cstheme="minorHAnsi"/>
          <w:sz w:val="24"/>
          <w:szCs w:val="24"/>
        </w:rPr>
      </w:pPr>
    </w:p>
    <w:p w14:paraId="2B60C828" w14:textId="77777777" w:rsidR="00034FED" w:rsidRDefault="00034FED" w:rsidP="003C49AE">
      <w:pPr>
        <w:autoSpaceDE w:val="0"/>
        <w:autoSpaceDN w:val="0"/>
        <w:adjustRightInd w:val="0"/>
        <w:spacing w:after="0" w:line="240" w:lineRule="auto"/>
        <w:jc w:val="both"/>
        <w:rPr>
          <w:rFonts w:cstheme="minorHAnsi"/>
          <w:sz w:val="24"/>
          <w:szCs w:val="24"/>
        </w:rPr>
      </w:pPr>
    </w:p>
    <w:p w14:paraId="0E13F365" w14:textId="77777777" w:rsidR="00034FED" w:rsidRPr="00034FED" w:rsidRDefault="00034FED" w:rsidP="00034FED">
      <w:pPr>
        <w:jc w:val="both"/>
        <w:rPr>
          <w:rFonts w:cstheme="minorHAnsi"/>
          <w:b/>
          <w:bCs/>
          <w:sz w:val="24"/>
          <w:szCs w:val="24"/>
        </w:rPr>
      </w:pPr>
      <w:r w:rsidRPr="00034FED">
        <w:rPr>
          <w:rFonts w:cstheme="minorHAnsi"/>
          <w:b/>
          <w:bCs/>
          <w:sz w:val="24"/>
          <w:szCs w:val="24"/>
        </w:rPr>
        <w:t xml:space="preserve">2.2 Criterii de eligibilitate </w:t>
      </w:r>
    </w:p>
    <w:p w14:paraId="412F77C3" w14:textId="77777777" w:rsidR="003C49AE" w:rsidRDefault="003C49AE" w:rsidP="003C49AE">
      <w:pPr>
        <w:autoSpaceDE w:val="0"/>
        <w:autoSpaceDN w:val="0"/>
        <w:adjustRightInd w:val="0"/>
        <w:spacing w:after="0" w:line="240" w:lineRule="auto"/>
        <w:jc w:val="both"/>
        <w:rPr>
          <w:rFonts w:cstheme="minorHAnsi"/>
          <w:sz w:val="24"/>
          <w:szCs w:val="24"/>
        </w:rPr>
      </w:pPr>
    </w:p>
    <w:p w14:paraId="39018BFB" w14:textId="77777777" w:rsidR="003C49AE" w:rsidRDefault="003C49AE" w:rsidP="003C49AE">
      <w:pPr>
        <w:autoSpaceDE w:val="0"/>
        <w:autoSpaceDN w:val="0"/>
        <w:adjustRightInd w:val="0"/>
        <w:spacing w:after="0" w:line="240" w:lineRule="auto"/>
        <w:jc w:val="both"/>
        <w:rPr>
          <w:rFonts w:cstheme="minorHAnsi"/>
          <w:sz w:val="24"/>
          <w:szCs w:val="24"/>
        </w:rPr>
      </w:pPr>
    </w:p>
    <w:p w14:paraId="3D5B2024" w14:textId="22E5B483" w:rsidR="003C49AE" w:rsidRPr="003C49AE" w:rsidRDefault="003C49AE" w:rsidP="003C49AE">
      <w:pPr>
        <w:autoSpaceDE w:val="0"/>
        <w:autoSpaceDN w:val="0"/>
        <w:adjustRightInd w:val="0"/>
        <w:spacing w:after="0" w:line="240" w:lineRule="auto"/>
        <w:jc w:val="both"/>
        <w:rPr>
          <w:rFonts w:cstheme="minorHAnsi"/>
          <w:sz w:val="24"/>
          <w:szCs w:val="24"/>
        </w:rPr>
      </w:pPr>
      <w:r w:rsidRPr="003C49AE">
        <w:rPr>
          <w:rFonts w:cstheme="minorHAnsi"/>
          <w:sz w:val="24"/>
          <w:szCs w:val="24"/>
        </w:rPr>
        <w:t xml:space="preserve">Conform </w:t>
      </w:r>
      <w:r>
        <w:rPr>
          <w:rFonts w:cstheme="minorHAnsi"/>
          <w:sz w:val="24"/>
          <w:szCs w:val="24"/>
        </w:rPr>
        <w:t>a</w:t>
      </w:r>
      <w:r w:rsidRPr="003C49AE">
        <w:rPr>
          <w:rFonts w:cstheme="minorHAnsi"/>
          <w:sz w:val="24"/>
          <w:szCs w:val="24"/>
        </w:rPr>
        <w:t xml:space="preserve">nalizei </w:t>
      </w:r>
      <w:r>
        <w:rPr>
          <w:rFonts w:cstheme="minorHAnsi"/>
          <w:sz w:val="24"/>
          <w:szCs w:val="24"/>
        </w:rPr>
        <w:t>efectuate</w:t>
      </w:r>
      <w:r w:rsidRPr="003C49AE">
        <w:rPr>
          <w:rFonts w:cstheme="minorHAnsi"/>
          <w:sz w:val="24"/>
          <w:szCs w:val="24"/>
        </w:rPr>
        <w:t xml:space="preserve">, pentru a fi eligibil, grupul </w:t>
      </w:r>
      <w:r>
        <w:rPr>
          <w:rFonts w:cstheme="minorHAnsi"/>
          <w:sz w:val="24"/>
          <w:szCs w:val="24"/>
        </w:rPr>
        <w:t>ț</w:t>
      </w:r>
      <w:r w:rsidRPr="003C49AE">
        <w:rPr>
          <w:rFonts w:cstheme="minorHAnsi"/>
          <w:sz w:val="24"/>
          <w:szCs w:val="24"/>
        </w:rPr>
        <w:t>int</w:t>
      </w:r>
      <w:r>
        <w:rPr>
          <w:rFonts w:cstheme="minorHAnsi"/>
          <w:sz w:val="24"/>
          <w:szCs w:val="24"/>
        </w:rPr>
        <w:t>ă</w:t>
      </w:r>
      <w:r w:rsidRPr="003C49AE">
        <w:rPr>
          <w:rFonts w:cstheme="minorHAnsi"/>
          <w:sz w:val="24"/>
          <w:szCs w:val="24"/>
        </w:rPr>
        <w:t xml:space="preserve"> vizat prin proiect trebuie s</w:t>
      </w:r>
      <w:r>
        <w:rPr>
          <w:rFonts w:cstheme="minorHAnsi"/>
          <w:sz w:val="24"/>
          <w:szCs w:val="24"/>
        </w:rPr>
        <w:t>ă</w:t>
      </w:r>
      <w:r w:rsidRPr="003C49AE">
        <w:rPr>
          <w:rFonts w:cstheme="minorHAnsi"/>
          <w:sz w:val="24"/>
          <w:szCs w:val="24"/>
        </w:rPr>
        <w:t xml:space="preserve"> </w:t>
      </w:r>
      <w:r>
        <w:rPr>
          <w:rFonts w:cstheme="minorHAnsi"/>
          <w:sz w:val="24"/>
          <w:szCs w:val="24"/>
        </w:rPr>
        <w:t>î</w:t>
      </w:r>
      <w:r w:rsidRPr="003C49AE">
        <w:rPr>
          <w:rFonts w:cstheme="minorHAnsi"/>
          <w:sz w:val="24"/>
          <w:szCs w:val="24"/>
        </w:rPr>
        <w:t>ndeplineasc</w:t>
      </w:r>
      <w:r>
        <w:rPr>
          <w:rFonts w:cstheme="minorHAnsi"/>
          <w:sz w:val="24"/>
          <w:szCs w:val="24"/>
        </w:rPr>
        <w:t>ă</w:t>
      </w:r>
      <w:r w:rsidRPr="003C49AE">
        <w:rPr>
          <w:rFonts w:cstheme="minorHAnsi"/>
          <w:sz w:val="24"/>
          <w:szCs w:val="24"/>
        </w:rPr>
        <w:t xml:space="preserve"> cumulativ urm</w:t>
      </w:r>
      <w:r>
        <w:rPr>
          <w:rFonts w:cstheme="minorHAnsi"/>
          <w:sz w:val="24"/>
          <w:szCs w:val="24"/>
        </w:rPr>
        <w:t>ă</w:t>
      </w:r>
      <w:r w:rsidRPr="003C49AE">
        <w:rPr>
          <w:rFonts w:cstheme="minorHAnsi"/>
          <w:sz w:val="24"/>
          <w:szCs w:val="24"/>
        </w:rPr>
        <w:t>toarele condi</w:t>
      </w:r>
      <w:r>
        <w:rPr>
          <w:rFonts w:cstheme="minorHAnsi"/>
          <w:sz w:val="24"/>
          <w:szCs w:val="24"/>
        </w:rPr>
        <w:t>ț</w:t>
      </w:r>
      <w:r w:rsidRPr="003C49AE">
        <w:rPr>
          <w:rFonts w:cstheme="minorHAnsi"/>
          <w:sz w:val="24"/>
          <w:szCs w:val="24"/>
        </w:rPr>
        <w:t>ii:</w:t>
      </w:r>
    </w:p>
    <w:p w14:paraId="79FCC5DC" w14:textId="5EDFBC06" w:rsidR="003C49AE" w:rsidRPr="003C49AE" w:rsidRDefault="003C49AE" w:rsidP="003C49AE">
      <w:pPr>
        <w:autoSpaceDE w:val="0"/>
        <w:autoSpaceDN w:val="0"/>
        <w:adjustRightInd w:val="0"/>
        <w:spacing w:after="0" w:line="240" w:lineRule="auto"/>
        <w:jc w:val="both"/>
        <w:rPr>
          <w:rFonts w:cstheme="minorHAnsi"/>
          <w:sz w:val="24"/>
          <w:szCs w:val="24"/>
        </w:rPr>
      </w:pPr>
      <w:r w:rsidRPr="003C49AE">
        <w:rPr>
          <w:rFonts w:cstheme="minorHAnsi"/>
          <w:sz w:val="24"/>
          <w:szCs w:val="24"/>
        </w:rPr>
        <w:t xml:space="preserve">- au domiciliul/ locuiesc </w:t>
      </w:r>
      <w:r>
        <w:rPr>
          <w:rFonts w:cstheme="minorHAnsi"/>
          <w:sz w:val="24"/>
          <w:szCs w:val="24"/>
        </w:rPr>
        <w:t>î</w:t>
      </w:r>
      <w:r w:rsidRPr="003C49AE">
        <w:rPr>
          <w:rFonts w:cstheme="minorHAnsi"/>
          <w:sz w:val="24"/>
          <w:szCs w:val="24"/>
        </w:rPr>
        <w:t>n teritoriul acoperit de o Strategie de Dezvoltare Local</w:t>
      </w:r>
      <w:r>
        <w:rPr>
          <w:rFonts w:cstheme="minorHAnsi"/>
          <w:sz w:val="24"/>
          <w:szCs w:val="24"/>
        </w:rPr>
        <w:t>ă</w:t>
      </w:r>
      <w:r w:rsidRPr="003C49AE">
        <w:rPr>
          <w:rFonts w:cstheme="minorHAnsi"/>
          <w:sz w:val="24"/>
          <w:szCs w:val="24"/>
        </w:rPr>
        <w:t xml:space="preserve"> aprobat</w:t>
      </w:r>
      <w:r>
        <w:rPr>
          <w:rFonts w:cstheme="minorHAnsi"/>
          <w:sz w:val="24"/>
          <w:szCs w:val="24"/>
        </w:rPr>
        <w:t>ă</w:t>
      </w:r>
      <w:r w:rsidRPr="003C49AE">
        <w:rPr>
          <w:rFonts w:cstheme="minorHAnsi"/>
          <w:sz w:val="24"/>
          <w:szCs w:val="24"/>
        </w:rPr>
        <w:t xml:space="preserve"> de PNDR 2014-2020 (aflat </w:t>
      </w:r>
      <w:r>
        <w:rPr>
          <w:rFonts w:cstheme="minorHAnsi"/>
          <w:sz w:val="24"/>
          <w:szCs w:val="24"/>
        </w:rPr>
        <w:t>î</w:t>
      </w:r>
      <w:r w:rsidRPr="003C49AE">
        <w:rPr>
          <w:rFonts w:cstheme="minorHAnsi"/>
          <w:sz w:val="24"/>
          <w:szCs w:val="24"/>
        </w:rPr>
        <w:t>n zona rural</w:t>
      </w:r>
      <w:r>
        <w:rPr>
          <w:rFonts w:cstheme="minorHAnsi"/>
          <w:sz w:val="24"/>
          <w:szCs w:val="24"/>
        </w:rPr>
        <w:t>ă</w:t>
      </w:r>
      <w:r w:rsidRPr="003C49AE">
        <w:rPr>
          <w:rFonts w:cstheme="minorHAnsi"/>
          <w:sz w:val="24"/>
          <w:szCs w:val="24"/>
        </w:rPr>
        <w:t xml:space="preserve"> </w:t>
      </w:r>
      <w:r>
        <w:rPr>
          <w:rFonts w:cstheme="minorHAnsi"/>
          <w:sz w:val="24"/>
          <w:szCs w:val="24"/>
        </w:rPr>
        <w:t>ș</w:t>
      </w:r>
      <w:r w:rsidRPr="003C49AE">
        <w:rPr>
          <w:rFonts w:cstheme="minorHAnsi"/>
          <w:sz w:val="24"/>
          <w:szCs w:val="24"/>
        </w:rPr>
        <w:t>i/ sau</w:t>
      </w:r>
      <w:r>
        <w:rPr>
          <w:rFonts w:cstheme="minorHAnsi"/>
          <w:sz w:val="24"/>
          <w:szCs w:val="24"/>
        </w:rPr>
        <w:t xml:space="preserve"> î</w:t>
      </w:r>
      <w:r w:rsidRPr="003C49AE">
        <w:rPr>
          <w:rFonts w:cstheme="minorHAnsi"/>
          <w:sz w:val="24"/>
          <w:szCs w:val="24"/>
        </w:rPr>
        <w:t>n ora</w:t>
      </w:r>
      <w:r>
        <w:rPr>
          <w:rFonts w:cstheme="minorHAnsi"/>
          <w:sz w:val="24"/>
          <w:szCs w:val="24"/>
        </w:rPr>
        <w:t>ș</w:t>
      </w:r>
      <w:r w:rsidRPr="003C49AE">
        <w:rPr>
          <w:rFonts w:cstheme="minorHAnsi"/>
          <w:sz w:val="24"/>
          <w:szCs w:val="24"/>
        </w:rPr>
        <w:t>e cu o popula</w:t>
      </w:r>
      <w:r>
        <w:rPr>
          <w:rFonts w:cstheme="minorHAnsi"/>
          <w:sz w:val="24"/>
          <w:szCs w:val="24"/>
        </w:rPr>
        <w:t>ț</w:t>
      </w:r>
      <w:r w:rsidRPr="003C49AE">
        <w:rPr>
          <w:rFonts w:cstheme="minorHAnsi"/>
          <w:sz w:val="24"/>
          <w:szCs w:val="24"/>
        </w:rPr>
        <w:t>ie de p</w:t>
      </w:r>
      <w:r>
        <w:rPr>
          <w:rFonts w:cstheme="minorHAnsi"/>
          <w:sz w:val="24"/>
          <w:szCs w:val="24"/>
        </w:rPr>
        <w:t>â</w:t>
      </w:r>
      <w:r w:rsidRPr="003C49AE">
        <w:rPr>
          <w:rFonts w:cstheme="minorHAnsi"/>
          <w:sz w:val="24"/>
          <w:szCs w:val="24"/>
        </w:rPr>
        <w:t>n</w:t>
      </w:r>
      <w:r>
        <w:rPr>
          <w:rFonts w:cstheme="minorHAnsi"/>
          <w:sz w:val="24"/>
          <w:szCs w:val="24"/>
        </w:rPr>
        <w:t>ă</w:t>
      </w:r>
      <w:r w:rsidRPr="003C49AE">
        <w:rPr>
          <w:rFonts w:cstheme="minorHAnsi"/>
          <w:sz w:val="24"/>
          <w:szCs w:val="24"/>
        </w:rPr>
        <w:t xml:space="preserve"> la 20.000 de locuitori) </w:t>
      </w:r>
      <w:r>
        <w:rPr>
          <w:rFonts w:cstheme="minorHAnsi"/>
          <w:sz w:val="24"/>
          <w:szCs w:val="24"/>
        </w:rPr>
        <w:t>ș</w:t>
      </w:r>
      <w:r w:rsidRPr="003C49AE">
        <w:rPr>
          <w:rFonts w:cstheme="minorHAnsi"/>
          <w:sz w:val="24"/>
          <w:szCs w:val="24"/>
        </w:rPr>
        <w:t>i</w:t>
      </w:r>
      <w:r>
        <w:rPr>
          <w:rFonts w:cstheme="minorHAnsi"/>
          <w:sz w:val="24"/>
          <w:szCs w:val="24"/>
        </w:rPr>
        <w:t xml:space="preserve"> </w:t>
      </w:r>
    </w:p>
    <w:p w14:paraId="713F70B2" w14:textId="088D64CB" w:rsidR="003C49AE" w:rsidRPr="003C49AE" w:rsidRDefault="003C49AE" w:rsidP="003C49AE">
      <w:pPr>
        <w:autoSpaceDE w:val="0"/>
        <w:autoSpaceDN w:val="0"/>
        <w:adjustRightInd w:val="0"/>
        <w:spacing w:after="0" w:line="240" w:lineRule="auto"/>
        <w:jc w:val="both"/>
        <w:rPr>
          <w:rFonts w:cstheme="minorHAnsi"/>
          <w:sz w:val="24"/>
          <w:szCs w:val="24"/>
        </w:rPr>
      </w:pPr>
      <w:r w:rsidRPr="003C49AE">
        <w:rPr>
          <w:rFonts w:cstheme="minorHAnsi"/>
          <w:sz w:val="24"/>
          <w:szCs w:val="24"/>
        </w:rPr>
        <w:t xml:space="preserve">- sunt </w:t>
      </w:r>
      <w:r>
        <w:rPr>
          <w:rFonts w:cstheme="minorHAnsi"/>
          <w:sz w:val="24"/>
          <w:szCs w:val="24"/>
        </w:rPr>
        <w:t>î</w:t>
      </w:r>
      <w:r w:rsidRPr="003C49AE">
        <w:rPr>
          <w:rFonts w:cstheme="minorHAnsi"/>
          <w:sz w:val="24"/>
          <w:szCs w:val="24"/>
        </w:rPr>
        <w:t>n risc de s</w:t>
      </w:r>
      <w:r>
        <w:rPr>
          <w:rFonts w:cstheme="minorHAnsi"/>
          <w:sz w:val="24"/>
          <w:szCs w:val="24"/>
        </w:rPr>
        <w:t>ă</w:t>
      </w:r>
      <w:r w:rsidRPr="003C49AE">
        <w:rPr>
          <w:rFonts w:cstheme="minorHAnsi"/>
          <w:sz w:val="24"/>
          <w:szCs w:val="24"/>
        </w:rPr>
        <w:t>r</w:t>
      </w:r>
      <w:r>
        <w:rPr>
          <w:rFonts w:cstheme="minorHAnsi"/>
          <w:sz w:val="24"/>
          <w:szCs w:val="24"/>
        </w:rPr>
        <w:t>ă</w:t>
      </w:r>
      <w:r w:rsidRPr="003C49AE">
        <w:rPr>
          <w:rFonts w:cstheme="minorHAnsi"/>
          <w:sz w:val="24"/>
          <w:szCs w:val="24"/>
        </w:rPr>
        <w:t>cie sau excluziune social</w:t>
      </w:r>
      <w:r>
        <w:rPr>
          <w:rFonts w:cstheme="minorHAnsi"/>
          <w:sz w:val="24"/>
          <w:szCs w:val="24"/>
        </w:rPr>
        <w:t>ă</w:t>
      </w:r>
      <w:r w:rsidRPr="003C49AE">
        <w:rPr>
          <w:rFonts w:cstheme="minorHAnsi"/>
          <w:sz w:val="24"/>
          <w:szCs w:val="24"/>
        </w:rPr>
        <w:t xml:space="preserve"> (prin </w:t>
      </w:r>
      <w:r>
        <w:rPr>
          <w:rFonts w:cstheme="minorHAnsi"/>
          <w:sz w:val="24"/>
          <w:szCs w:val="24"/>
        </w:rPr>
        <w:t>î</w:t>
      </w:r>
      <w:r w:rsidRPr="003C49AE">
        <w:rPr>
          <w:rFonts w:cstheme="minorHAnsi"/>
          <w:sz w:val="24"/>
          <w:szCs w:val="24"/>
        </w:rPr>
        <w:t xml:space="preserve">ncadrarea </w:t>
      </w:r>
      <w:r>
        <w:rPr>
          <w:rFonts w:cstheme="minorHAnsi"/>
          <w:sz w:val="24"/>
          <w:szCs w:val="24"/>
        </w:rPr>
        <w:t>î</w:t>
      </w:r>
      <w:r w:rsidRPr="003C49AE">
        <w:rPr>
          <w:rFonts w:cstheme="minorHAnsi"/>
          <w:sz w:val="24"/>
          <w:szCs w:val="24"/>
        </w:rPr>
        <w:t>ntr-una din categoriile A/B/C de mai jos).</w:t>
      </w:r>
    </w:p>
    <w:p w14:paraId="6789D58D" w14:textId="77777777" w:rsidR="00034FED" w:rsidRDefault="00034FED" w:rsidP="003C49AE">
      <w:pPr>
        <w:autoSpaceDE w:val="0"/>
        <w:autoSpaceDN w:val="0"/>
        <w:adjustRightInd w:val="0"/>
        <w:spacing w:after="0" w:line="240" w:lineRule="auto"/>
        <w:jc w:val="both"/>
        <w:rPr>
          <w:rFonts w:cstheme="minorHAnsi"/>
          <w:sz w:val="24"/>
          <w:szCs w:val="24"/>
        </w:rPr>
      </w:pPr>
    </w:p>
    <w:p w14:paraId="6F855E73" w14:textId="1D9FDE5E" w:rsidR="002B1704" w:rsidRDefault="00034FED" w:rsidP="003C49AE">
      <w:pPr>
        <w:autoSpaceDE w:val="0"/>
        <w:autoSpaceDN w:val="0"/>
        <w:adjustRightInd w:val="0"/>
        <w:spacing w:after="0" w:line="240" w:lineRule="auto"/>
        <w:jc w:val="both"/>
        <w:rPr>
          <w:rFonts w:cstheme="minorHAnsi"/>
          <w:sz w:val="24"/>
          <w:szCs w:val="24"/>
        </w:rPr>
      </w:pPr>
      <w:r>
        <w:rPr>
          <w:rFonts w:cstheme="minorHAnsi"/>
          <w:sz w:val="24"/>
          <w:szCs w:val="24"/>
        </w:rPr>
        <w:t>P</w:t>
      </w:r>
      <w:r w:rsidR="003C49AE" w:rsidRPr="003C49AE">
        <w:rPr>
          <w:rFonts w:cstheme="minorHAnsi"/>
          <w:sz w:val="24"/>
          <w:szCs w:val="24"/>
        </w:rPr>
        <w:t xml:space="preserve">ersoanele aflate </w:t>
      </w:r>
      <w:r w:rsidR="003C49AE">
        <w:rPr>
          <w:rFonts w:cstheme="minorHAnsi"/>
          <w:sz w:val="24"/>
          <w:szCs w:val="24"/>
        </w:rPr>
        <w:t>î</w:t>
      </w:r>
      <w:r w:rsidR="003C49AE" w:rsidRPr="003C49AE">
        <w:rPr>
          <w:rFonts w:cstheme="minorHAnsi"/>
          <w:sz w:val="24"/>
          <w:szCs w:val="24"/>
        </w:rPr>
        <w:t xml:space="preserve">n risc de </w:t>
      </w:r>
      <w:r w:rsidR="003C49AE">
        <w:rPr>
          <w:rFonts w:cstheme="minorHAnsi"/>
          <w:sz w:val="24"/>
          <w:szCs w:val="24"/>
        </w:rPr>
        <w:t>să</w:t>
      </w:r>
      <w:r w:rsidR="003C49AE" w:rsidRPr="003C49AE">
        <w:rPr>
          <w:rFonts w:cstheme="minorHAnsi"/>
          <w:sz w:val="24"/>
          <w:szCs w:val="24"/>
        </w:rPr>
        <w:t>r</w:t>
      </w:r>
      <w:r w:rsidR="003C49AE">
        <w:rPr>
          <w:rFonts w:cstheme="minorHAnsi"/>
          <w:sz w:val="24"/>
          <w:szCs w:val="24"/>
        </w:rPr>
        <w:t>ă</w:t>
      </w:r>
      <w:r w:rsidR="003C49AE" w:rsidRPr="003C49AE">
        <w:rPr>
          <w:rFonts w:cstheme="minorHAnsi"/>
          <w:sz w:val="24"/>
          <w:szCs w:val="24"/>
        </w:rPr>
        <w:t xml:space="preserve">cie </w:t>
      </w:r>
      <w:r w:rsidR="003C49AE">
        <w:rPr>
          <w:rFonts w:cstheme="minorHAnsi"/>
          <w:sz w:val="24"/>
          <w:szCs w:val="24"/>
        </w:rPr>
        <w:t>ș</w:t>
      </w:r>
      <w:r w:rsidR="003C49AE" w:rsidRPr="003C49AE">
        <w:rPr>
          <w:rFonts w:cstheme="minorHAnsi"/>
          <w:sz w:val="24"/>
          <w:szCs w:val="24"/>
        </w:rPr>
        <w:t>i excluziune social</w:t>
      </w:r>
      <w:r w:rsidR="003C49AE">
        <w:rPr>
          <w:rFonts w:cstheme="minorHAnsi"/>
          <w:sz w:val="24"/>
          <w:szCs w:val="24"/>
        </w:rPr>
        <w:t>ă</w:t>
      </w:r>
      <w:r w:rsidR="003C49AE" w:rsidRPr="003C49AE">
        <w:rPr>
          <w:rFonts w:cstheme="minorHAnsi"/>
          <w:sz w:val="24"/>
          <w:szCs w:val="24"/>
        </w:rPr>
        <w:t xml:space="preserve"> sunt localizate </w:t>
      </w:r>
      <w:r w:rsidR="003C49AE">
        <w:rPr>
          <w:rFonts w:cstheme="minorHAnsi"/>
          <w:sz w:val="24"/>
          <w:szCs w:val="24"/>
        </w:rPr>
        <w:t>î</w:t>
      </w:r>
      <w:r w:rsidR="003C49AE" w:rsidRPr="003C49AE">
        <w:rPr>
          <w:rFonts w:cstheme="minorHAnsi"/>
          <w:sz w:val="24"/>
          <w:szCs w:val="24"/>
        </w:rPr>
        <w:t xml:space="preserve">n perimetrul </w:t>
      </w:r>
      <w:r w:rsidR="003C49AE">
        <w:rPr>
          <w:rFonts w:cstheme="minorHAnsi"/>
          <w:sz w:val="24"/>
          <w:szCs w:val="24"/>
        </w:rPr>
        <w:t>c</w:t>
      </w:r>
      <w:r w:rsidR="003C49AE" w:rsidRPr="003C49AE">
        <w:rPr>
          <w:rFonts w:cstheme="minorHAnsi"/>
          <w:sz w:val="24"/>
          <w:szCs w:val="24"/>
        </w:rPr>
        <w:t>omunei M</w:t>
      </w:r>
      <w:r w:rsidR="003C49AE">
        <w:rPr>
          <w:rFonts w:cstheme="minorHAnsi"/>
          <w:sz w:val="24"/>
          <w:szCs w:val="24"/>
        </w:rPr>
        <w:t>ă</w:t>
      </w:r>
      <w:r w:rsidR="003C49AE" w:rsidRPr="003C49AE">
        <w:rPr>
          <w:rFonts w:cstheme="minorHAnsi"/>
          <w:sz w:val="24"/>
          <w:szCs w:val="24"/>
        </w:rPr>
        <w:t xml:space="preserve">ciuca, </w:t>
      </w:r>
      <w:r w:rsidR="003C49AE">
        <w:rPr>
          <w:rFonts w:cstheme="minorHAnsi"/>
          <w:sz w:val="24"/>
          <w:szCs w:val="24"/>
        </w:rPr>
        <w:t>c</w:t>
      </w:r>
      <w:r w:rsidR="003C49AE" w:rsidRPr="003C49AE">
        <w:rPr>
          <w:rFonts w:cstheme="minorHAnsi"/>
          <w:sz w:val="24"/>
          <w:szCs w:val="24"/>
        </w:rPr>
        <w:t>omunei</w:t>
      </w:r>
      <w:r w:rsidR="003C49AE">
        <w:rPr>
          <w:rFonts w:cstheme="minorHAnsi"/>
          <w:sz w:val="24"/>
          <w:szCs w:val="24"/>
        </w:rPr>
        <w:t xml:space="preserve"> </w:t>
      </w:r>
      <w:r w:rsidR="003C49AE" w:rsidRPr="003C49AE">
        <w:rPr>
          <w:rFonts w:cstheme="minorHAnsi"/>
          <w:sz w:val="24"/>
          <w:szCs w:val="24"/>
        </w:rPr>
        <w:t>Dicule</w:t>
      </w:r>
      <w:r w:rsidR="003C49AE">
        <w:rPr>
          <w:rFonts w:cstheme="minorHAnsi"/>
          <w:sz w:val="24"/>
          <w:szCs w:val="24"/>
        </w:rPr>
        <w:t>ș</w:t>
      </w:r>
      <w:r w:rsidR="003C49AE" w:rsidRPr="003C49AE">
        <w:rPr>
          <w:rFonts w:cstheme="minorHAnsi"/>
          <w:sz w:val="24"/>
          <w:szCs w:val="24"/>
        </w:rPr>
        <w:t xml:space="preserve">ti, </w:t>
      </w:r>
      <w:r w:rsidR="003C49AE">
        <w:rPr>
          <w:rFonts w:cstheme="minorHAnsi"/>
          <w:sz w:val="24"/>
          <w:szCs w:val="24"/>
        </w:rPr>
        <w:t>c</w:t>
      </w:r>
      <w:r w:rsidR="003C49AE" w:rsidRPr="003C49AE">
        <w:rPr>
          <w:rFonts w:cstheme="minorHAnsi"/>
          <w:sz w:val="24"/>
          <w:szCs w:val="24"/>
        </w:rPr>
        <w:t>omunei F</w:t>
      </w:r>
      <w:r w:rsidR="003C49AE">
        <w:rPr>
          <w:rFonts w:cstheme="minorHAnsi"/>
          <w:sz w:val="24"/>
          <w:szCs w:val="24"/>
        </w:rPr>
        <w:t>ă</w:t>
      </w:r>
      <w:r w:rsidR="003C49AE" w:rsidRPr="003C49AE">
        <w:rPr>
          <w:rFonts w:cstheme="minorHAnsi"/>
          <w:sz w:val="24"/>
          <w:szCs w:val="24"/>
        </w:rPr>
        <w:t>ure</w:t>
      </w:r>
      <w:r w:rsidR="003C49AE">
        <w:rPr>
          <w:rFonts w:cstheme="minorHAnsi"/>
          <w:sz w:val="24"/>
          <w:szCs w:val="24"/>
        </w:rPr>
        <w:t>ș</w:t>
      </w:r>
      <w:r w:rsidR="003C49AE" w:rsidRPr="003C49AE">
        <w:rPr>
          <w:rFonts w:cstheme="minorHAnsi"/>
          <w:sz w:val="24"/>
          <w:szCs w:val="24"/>
        </w:rPr>
        <w:t xml:space="preserve">ti, </w:t>
      </w:r>
      <w:r w:rsidR="003C49AE">
        <w:rPr>
          <w:rFonts w:cstheme="minorHAnsi"/>
          <w:sz w:val="24"/>
          <w:szCs w:val="24"/>
        </w:rPr>
        <w:t>c</w:t>
      </w:r>
      <w:r w:rsidR="003C49AE" w:rsidRPr="003C49AE">
        <w:rPr>
          <w:rFonts w:cstheme="minorHAnsi"/>
          <w:sz w:val="24"/>
          <w:szCs w:val="24"/>
        </w:rPr>
        <w:t xml:space="preserve">omunei Valea Mare </w:t>
      </w:r>
      <w:r w:rsidR="003C49AE">
        <w:rPr>
          <w:rFonts w:cstheme="minorHAnsi"/>
          <w:sz w:val="24"/>
          <w:szCs w:val="24"/>
        </w:rPr>
        <w:t>ș</w:t>
      </w:r>
      <w:r w:rsidR="003C49AE" w:rsidRPr="003C49AE">
        <w:rPr>
          <w:rFonts w:cstheme="minorHAnsi"/>
          <w:sz w:val="24"/>
          <w:szCs w:val="24"/>
        </w:rPr>
        <w:t xml:space="preserve">i </w:t>
      </w:r>
      <w:r w:rsidR="003C49AE">
        <w:rPr>
          <w:rFonts w:cstheme="minorHAnsi"/>
          <w:sz w:val="24"/>
          <w:szCs w:val="24"/>
        </w:rPr>
        <w:t>o</w:t>
      </w:r>
      <w:r w:rsidR="003C49AE" w:rsidRPr="003C49AE">
        <w:rPr>
          <w:rFonts w:cstheme="minorHAnsi"/>
          <w:sz w:val="24"/>
          <w:szCs w:val="24"/>
        </w:rPr>
        <w:t>ra</w:t>
      </w:r>
      <w:r w:rsidR="003C49AE">
        <w:rPr>
          <w:rFonts w:cstheme="minorHAnsi"/>
          <w:sz w:val="24"/>
          <w:szCs w:val="24"/>
        </w:rPr>
        <w:t>ș</w:t>
      </w:r>
      <w:r w:rsidR="003C49AE" w:rsidRPr="003C49AE">
        <w:rPr>
          <w:rFonts w:cstheme="minorHAnsi"/>
          <w:sz w:val="24"/>
          <w:szCs w:val="24"/>
        </w:rPr>
        <w:t>ului B</w:t>
      </w:r>
      <w:r w:rsidR="003C49AE">
        <w:rPr>
          <w:rFonts w:cstheme="minorHAnsi"/>
          <w:sz w:val="24"/>
          <w:szCs w:val="24"/>
        </w:rPr>
        <w:t>ă</w:t>
      </w:r>
      <w:r w:rsidR="003C49AE" w:rsidRPr="003C49AE">
        <w:rPr>
          <w:rFonts w:cstheme="minorHAnsi"/>
          <w:sz w:val="24"/>
          <w:szCs w:val="24"/>
        </w:rPr>
        <w:t>lce</w:t>
      </w:r>
      <w:r w:rsidR="003C49AE">
        <w:rPr>
          <w:rFonts w:cstheme="minorHAnsi"/>
          <w:sz w:val="24"/>
          <w:szCs w:val="24"/>
        </w:rPr>
        <w:t>ș</w:t>
      </w:r>
      <w:r w:rsidR="003C49AE" w:rsidRPr="003C49AE">
        <w:rPr>
          <w:rFonts w:cstheme="minorHAnsi"/>
          <w:sz w:val="24"/>
          <w:szCs w:val="24"/>
        </w:rPr>
        <w:t xml:space="preserve">ti. </w:t>
      </w:r>
      <w:r>
        <w:rPr>
          <w:rFonts w:cstheme="minorHAnsi"/>
          <w:sz w:val="24"/>
          <w:szCs w:val="24"/>
        </w:rPr>
        <w:t>A</w:t>
      </w:r>
      <w:r w:rsidR="003C49AE" w:rsidRPr="003C49AE">
        <w:rPr>
          <w:rFonts w:cstheme="minorHAnsi"/>
          <w:sz w:val="24"/>
          <w:szCs w:val="24"/>
        </w:rPr>
        <w:t>cest perimetru nu va fi unul restrictiv, deoarece vor</w:t>
      </w:r>
      <w:r w:rsidR="003C49AE">
        <w:rPr>
          <w:rFonts w:cstheme="minorHAnsi"/>
          <w:sz w:val="24"/>
          <w:szCs w:val="24"/>
        </w:rPr>
        <w:t xml:space="preserve"> </w:t>
      </w:r>
      <w:r w:rsidR="003C49AE" w:rsidRPr="003C49AE">
        <w:rPr>
          <w:rFonts w:cstheme="minorHAnsi"/>
          <w:sz w:val="24"/>
          <w:szCs w:val="24"/>
        </w:rPr>
        <w:t xml:space="preserve">fi selectate persoane din </w:t>
      </w:r>
      <w:r w:rsidR="003C49AE">
        <w:rPr>
          <w:rFonts w:cstheme="minorHAnsi"/>
          <w:sz w:val="24"/>
          <w:szCs w:val="24"/>
        </w:rPr>
        <w:t>î</w:t>
      </w:r>
      <w:r w:rsidR="003C49AE" w:rsidRPr="003C49AE">
        <w:rPr>
          <w:rFonts w:cstheme="minorHAnsi"/>
          <w:sz w:val="24"/>
          <w:szCs w:val="24"/>
        </w:rPr>
        <w:t xml:space="preserve">ntreg teritoriul SDL GAL </w:t>
      </w:r>
      <w:r w:rsidR="003C49AE">
        <w:rPr>
          <w:rFonts w:cstheme="minorHAnsi"/>
          <w:sz w:val="24"/>
          <w:szCs w:val="24"/>
        </w:rPr>
        <w:t>Ț</w:t>
      </w:r>
      <w:r w:rsidR="003C49AE" w:rsidRPr="003C49AE">
        <w:rPr>
          <w:rFonts w:cstheme="minorHAnsi"/>
          <w:sz w:val="24"/>
          <w:szCs w:val="24"/>
        </w:rPr>
        <w:t xml:space="preserve">inutul Vinului, </w:t>
      </w:r>
      <w:r w:rsidR="003C49AE">
        <w:rPr>
          <w:rFonts w:cstheme="minorHAnsi"/>
          <w:sz w:val="24"/>
          <w:szCs w:val="24"/>
        </w:rPr>
        <w:t>î</w:t>
      </w:r>
      <w:r w:rsidR="003C49AE" w:rsidRPr="003C49AE">
        <w:rPr>
          <w:rFonts w:cstheme="minorHAnsi"/>
          <w:sz w:val="24"/>
          <w:szCs w:val="24"/>
        </w:rPr>
        <w:t>ns</w:t>
      </w:r>
      <w:r w:rsidR="003C49AE">
        <w:rPr>
          <w:rFonts w:cstheme="minorHAnsi"/>
          <w:sz w:val="24"/>
          <w:szCs w:val="24"/>
        </w:rPr>
        <w:t>ă</w:t>
      </w:r>
      <w:r w:rsidR="003C49AE" w:rsidRPr="003C49AE">
        <w:rPr>
          <w:rFonts w:cstheme="minorHAnsi"/>
          <w:sz w:val="24"/>
          <w:szCs w:val="24"/>
        </w:rPr>
        <w:t xml:space="preserve"> </w:t>
      </w:r>
      <w:r w:rsidR="003C49AE">
        <w:rPr>
          <w:rFonts w:cstheme="minorHAnsi"/>
          <w:sz w:val="24"/>
          <w:szCs w:val="24"/>
        </w:rPr>
        <w:t>î</w:t>
      </w:r>
      <w:r w:rsidR="003C49AE" w:rsidRPr="003C49AE">
        <w:rPr>
          <w:rFonts w:cstheme="minorHAnsi"/>
          <w:sz w:val="24"/>
          <w:szCs w:val="24"/>
        </w:rPr>
        <w:t>n momentul implement</w:t>
      </w:r>
      <w:r w:rsidR="003C49AE">
        <w:rPr>
          <w:rFonts w:cstheme="minorHAnsi"/>
          <w:sz w:val="24"/>
          <w:szCs w:val="24"/>
        </w:rPr>
        <w:t>ă</w:t>
      </w:r>
      <w:r w:rsidR="003C49AE" w:rsidRPr="003C49AE">
        <w:rPr>
          <w:rFonts w:cstheme="minorHAnsi"/>
          <w:sz w:val="24"/>
          <w:szCs w:val="24"/>
        </w:rPr>
        <w:t>rii proiectului, din interiorul acestui teritoriu</w:t>
      </w:r>
      <w:r w:rsidR="003C49AE">
        <w:rPr>
          <w:rFonts w:cstheme="minorHAnsi"/>
          <w:sz w:val="24"/>
          <w:szCs w:val="24"/>
        </w:rPr>
        <w:t xml:space="preserve"> </w:t>
      </w:r>
      <w:r w:rsidR="003C49AE" w:rsidRPr="003C49AE">
        <w:rPr>
          <w:rFonts w:cstheme="minorHAnsi"/>
          <w:sz w:val="24"/>
          <w:szCs w:val="24"/>
        </w:rPr>
        <w:t>vor fi identifica</w:t>
      </w:r>
      <w:r w:rsidR="003C49AE">
        <w:rPr>
          <w:rFonts w:cstheme="minorHAnsi"/>
          <w:sz w:val="24"/>
          <w:szCs w:val="24"/>
        </w:rPr>
        <w:t>ț</w:t>
      </w:r>
      <w:r w:rsidR="003C49AE" w:rsidRPr="003C49AE">
        <w:rPr>
          <w:rFonts w:cstheme="minorHAnsi"/>
          <w:sz w:val="24"/>
          <w:szCs w:val="24"/>
        </w:rPr>
        <w:t>i primii membrii GT.</w:t>
      </w:r>
    </w:p>
    <w:p w14:paraId="24EAEE73" w14:textId="77777777" w:rsidR="00034FED" w:rsidRDefault="00034FED" w:rsidP="00034FED">
      <w:pPr>
        <w:autoSpaceDE w:val="0"/>
        <w:autoSpaceDN w:val="0"/>
        <w:adjustRightInd w:val="0"/>
        <w:spacing w:after="0" w:line="240" w:lineRule="auto"/>
        <w:jc w:val="both"/>
        <w:rPr>
          <w:rFonts w:cstheme="minorHAnsi"/>
          <w:sz w:val="24"/>
          <w:szCs w:val="24"/>
        </w:rPr>
      </w:pPr>
    </w:p>
    <w:p w14:paraId="16E839EF" w14:textId="66033A92" w:rsid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Conform defini</w:t>
      </w:r>
      <w:r>
        <w:rPr>
          <w:rFonts w:cstheme="minorHAnsi"/>
          <w:sz w:val="24"/>
          <w:szCs w:val="24"/>
        </w:rPr>
        <w:t>ț</w:t>
      </w:r>
      <w:r w:rsidRPr="00034FED">
        <w:rPr>
          <w:rFonts w:cstheme="minorHAnsi"/>
          <w:sz w:val="24"/>
          <w:szCs w:val="24"/>
        </w:rPr>
        <w:t xml:space="preserve">iei Eurostat (indicatorul AROPE), persoanele </w:t>
      </w:r>
      <w:r>
        <w:rPr>
          <w:rFonts w:cstheme="minorHAnsi"/>
          <w:sz w:val="24"/>
          <w:szCs w:val="24"/>
        </w:rPr>
        <w:t>î</w:t>
      </w:r>
      <w:r w:rsidRPr="00034FED">
        <w:rPr>
          <w:rFonts w:cstheme="minorHAnsi"/>
          <w:sz w:val="24"/>
          <w:szCs w:val="24"/>
        </w:rPr>
        <w:t>n risc de s</w:t>
      </w:r>
      <w:r>
        <w:rPr>
          <w:rFonts w:cstheme="minorHAnsi"/>
          <w:sz w:val="24"/>
          <w:szCs w:val="24"/>
        </w:rPr>
        <w:t>ă</w:t>
      </w:r>
      <w:r w:rsidRPr="00034FED">
        <w:rPr>
          <w:rFonts w:cstheme="minorHAnsi"/>
          <w:sz w:val="24"/>
          <w:szCs w:val="24"/>
        </w:rPr>
        <w:t>r</w:t>
      </w:r>
      <w:r>
        <w:rPr>
          <w:rFonts w:cstheme="minorHAnsi"/>
          <w:sz w:val="24"/>
          <w:szCs w:val="24"/>
        </w:rPr>
        <w:t>ă</w:t>
      </w:r>
      <w:r w:rsidRPr="00034FED">
        <w:rPr>
          <w:rFonts w:cstheme="minorHAnsi"/>
          <w:sz w:val="24"/>
          <w:szCs w:val="24"/>
        </w:rPr>
        <w:t>cie sau excluziune social</w:t>
      </w:r>
      <w:r>
        <w:rPr>
          <w:rFonts w:cstheme="minorHAnsi"/>
          <w:sz w:val="24"/>
          <w:szCs w:val="24"/>
        </w:rPr>
        <w:t>ă</w:t>
      </w:r>
      <w:r w:rsidRPr="00034FED">
        <w:rPr>
          <w:rFonts w:cstheme="minorHAnsi"/>
          <w:sz w:val="24"/>
          <w:szCs w:val="24"/>
        </w:rPr>
        <w:t xml:space="preserve"> sunt persoanele care se afl</w:t>
      </w:r>
      <w:r>
        <w:rPr>
          <w:rFonts w:cstheme="minorHAnsi"/>
          <w:sz w:val="24"/>
          <w:szCs w:val="24"/>
        </w:rPr>
        <w:t>ă</w:t>
      </w:r>
      <w:r w:rsidRPr="00034FED">
        <w:rPr>
          <w:rFonts w:cstheme="minorHAnsi"/>
          <w:sz w:val="24"/>
          <w:szCs w:val="24"/>
        </w:rPr>
        <w:t xml:space="preserve"> </w:t>
      </w:r>
      <w:r>
        <w:rPr>
          <w:rFonts w:cstheme="minorHAnsi"/>
          <w:sz w:val="24"/>
          <w:szCs w:val="24"/>
        </w:rPr>
        <w:t>î</w:t>
      </w:r>
      <w:r w:rsidRPr="00034FED">
        <w:rPr>
          <w:rFonts w:cstheme="minorHAnsi"/>
          <w:sz w:val="24"/>
          <w:szCs w:val="24"/>
        </w:rPr>
        <w:t>ntr-una din urm</w:t>
      </w:r>
      <w:r>
        <w:rPr>
          <w:rFonts w:cstheme="minorHAnsi"/>
          <w:sz w:val="24"/>
          <w:szCs w:val="24"/>
        </w:rPr>
        <w:t>ă</w:t>
      </w:r>
      <w:r w:rsidRPr="00034FED">
        <w:rPr>
          <w:rFonts w:cstheme="minorHAnsi"/>
          <w:sz w:val="24"/>
          <w:szCs w:val="24"/>
        </w:rPr>
        <w:t>toarele situa</w:t>
      </w:r>
      <w:r>
        <w:rPr>
          <w:rFonts w:cstheme="minorHAnsi"/>
          <w:sz w:val="24"/>
          <w:szCs w:val="24"/>
        </w:rPr>
        <w:t>ț</w:t>
      </w:r>
      <w:r w:rsidRPr="00034FED">
        <w:rPr>
          <w:rFonts w:cstheme="minorHAnsi"/>
          <w:sz w:val="24"/>
          <w:szCs w:val="24"/>
        </w:rPr>
        <w:t>ii:</w:t>
      </w:r>
    </w:p>
    <w:p w14:paraId="09DAB945" w14:textId="22C266A3"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 xml:space="preserve"> </w:t>
      </w:r>
    </w:p>
    <w:p w14:paraId="1F7CE471" w14:textId="34B3CAC8"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b/>
          <w:bCs/>
          <w:sz w:val="24"/>
          <w:szCs w:val="24"/>
        </w:rPr>
        <w:t>(A)</w:t>
      </w:r>
      <w:r w:rsidRPr="00034FED">
        <w:rPr>
          <w:rFonts w:cstheme="minorHAnsi"/>
          <w:sz w:val="24"/>
          <w:szCs w:val="24"/>
        </w:rPr>
        <w:t xml:space="preserve"> </w:t>
      </w:r>
      <w:r>
        <w:rPr>
          <w:rFonts w:cstheme="minorHAnsi"/>
          <w:sz w:val="24"/>
          <w:szCs w:val="24"/>
        </w:rPr>
        <w:t>Î</w:t>
      </w:r>
      <w:r w:rsidRPr="00034FED">
        <w:rPr>
          <w:rFonts w:cstheme="minorHAnsi"/>
          <w:sz w:val="24"/>
          <w:szCs w:val="24"/>
        </w:rPr>
        <w:t>n categoria in risc de s</w:t>
      </w:r>
      <w:r>
        <w:rPr>
          <w:rFonts w:cstheme="minorHAnsi"/>
          <w:sz w:val="24"/>
          <w:szCs w:val="24"/>
        </w:rPr>
        <w:t>ă</w:t>
      </w:r>
      <w:r w:rsidRPr="00034FED">
        <w:rPr>
          <w:rFonts w:cstheme="minorHAnsi"/>
          <w:sz w:val="24"/>
          <w:szCs w:val="24"/>
        </w:rPr>
        <w:t>r</w:t>
      </w:r>
      <w:r>
        <w:rPr>
          <w:rFonts w:cstheme="minorHAnsi"/>
          <w:sz w:val="24"/>
          <w:szCs w:val="24"/>
        </w:rPr>
        <w:t>ă</w:t>
      </w:r>
      <w:r w:rsidRPr="00034FED">
        <w:rPr>
          <w:rFonts w:cstheme="minorHAnsi"/>
          <w:sz w:val="24"/>
          <w:szCs w:val="24"/>
        </w:rPr>
        <w:t>cie sunt incluse persoane care au un venit disponibil echivalat situat sub pragul riscului de s</w:t>
      </w:r>
      <w:r>
        <w:rPr>
          <w:rFonts w:cstheme="minorHAnsi"/>
          <w:sz w:val="24"/>
          <w:szCs w:val="24"/>
        </w:rPr>
        <w:t>ă</w:t>
      </w:r>
      <w:r w:rsidRPr="00034FED">
        <w:rPr>
          <w:rFonts w:cstheme="minorHAnsi"/>
          <w:sz w:val="24"/>
          <w:szCs w:val="24"/>
        </w:rPr>
        <w:t>r</w:t>
      </w:r>
      <w:r>
        <w:rPr>
          <w:rFonts w:cstheme="minorHAnsi"/>
          <w:sz w:val="24"/>
          <w:szCs w:val="24"/>
        </w:rPr>
        <w:t>ă</w:t>
      </w:r>
      <w:r w:rsidRPr="00034FED">
        <w:rPr>
          <w:rFonts w:cstheme="minorHAnsi"/>
          <w:sz w:val="24"/>
          <w:szCs w:val="24"/>
        </w:rPr>
        <w:t>cie, care este stabilit la 60% din mediana la nivel na</w:t>
      </w:r>
      <w:r>
        <w:rPr>
          <w:rFonts w:cstheme="minorHAnsi"/>
          <w:sz w:val="24"/>
          <w:szCs w:val="24"/>
        </w:rPr>
        <w:t>ț</w:t>
      </w:r>
      <w:r w:rsidRPr="00034FED">
        <w:rPr>
          <w:rFonts w:cstheme="minorHAnsi"/>
          <w:sz w:val="24"/>
          <w:szCs w:val="24"/>
        </w:rPr>
        <w:t>ional a venitului disponibil (dup</w:t>
      </w:r>
      <w:r>
        <w:rPr>
          <w:rFonts w:cstheme="minorHAnsi"/>
          <w:sz w:val="24"/>
          <w:szCs w:val="24"/>
        </w:rPr>
        <w:t>ă</w:t>
      </w:r>
      <w:r w:rsidRPr="00034FED">
        <w:rPr>
          <w:rFonts w:cstheme="minorHAnsi"/>
          <w:sz w:val="24"/>
          <w:szCs w:val="24"/>
        </w:rPr>
        <w:t xml:space="preserve"> transferurile sociale) per adult echivalent.</w:t>
      </w:r>
    </w:p>
    <w:p w14:paraId="155488F6" w14:textId="28E93504" w:rsidR="00034FED" w:rsidRPr="00034FED" w:rsidRDefault="00034FED" w:rsidP="00034FED">
      <w:pPr>
        <w:autoSpaceDE w:val="0"/>
        <w:autoSpaceDN w:val="0"/>
        <w:adjustRightInd w:val="0"/>
        <w:spacing w:after="0" w:line="240" w:lineRule="auto"/>
        <w:jc w:val="both"/>
        <w:rPr>
          <w:rFonts w:cstheme="minorHAnsi"/>
          <w:sz w:val="24"/>
          <w:szCs w:val="24"/>
        </w:rPr>
      </w:pPr>
      <w:r>
        <w:rPr>
          <w:rFonts w:cstheme="minorHAnsi"/>
          <w:sz w:val="24"/>
          <w:szCs w:val="24"/>
        </w:rPr>
        <w:t>Î</w:t>
      </w:r>
      <w:r w:rsidRPr="00034FED">
        <w:rPr>
          <w:rFonts w:cstheme="minorHAnsi"/>
          <w:sz w:val="24"/>
          <w:szCs w:val="24"/>
        </w:rPr>
        <w:t>n comunitatiile marginalizate, 130 persoane (52% din respondenti) au un venit cuprins intre 0-100 lei.</w:t>
      </w:r>
    </w:p>
    <w:p w14:paraId="427C879C" w14:textId="77777777" w:rsidR="00034FED" w:rsidRDefault="00034FED" w:rsidP="00034FED">
      <w:pPr>
        <w:autoSpaceDE w:val="0"/>
        <w:autoSpaceDN w:val="0"/>
        <w:adjustRightInd w:val="0"/>
        <w:spacing w:after="0" w:line="240" w:lineRule="auto"/>
        <w:jc w:val="both"/>
        <w:rPr>
          <w:rFonts w:cstheme="minorHAnsi"/>
          <w:sz w:val="24"/>
          <w:szCs w:val="24"/>
        </w:rPr>
      </w:pPr>
    </w:p>
    <w:p w14:paraId="67170AE6" w14:textId="15A3A84E"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sau</w:t>
      </w:r>
    </w:p>
    <w:p w14:paraId="355938A0" w14:textId="77777777" w:rsidR="00034FED" w:rsidRDefault="00034FED" w:rsidP="00034FED">
      <w:pPr>
        <w:autoSpaceDE w:val="0"/>
        <w:autoSpaceDN w:val="0"/>
        <w:adjustRightInd w:val="0"/>
        <w:spacing w:after="0" w:line="240" w:lineRule="auto"/>
        <w:jc w:val="both"/>
        <w:rPr>
          <w:rFonts w:cstheme="minorHAnsi"/>
          <w:sz w:val="24"/>
          <w:szCs w:val="24"/>
        </w:rPr>
      </w:pPr>
    </w:p>
    <w:p w14:paraId="20E858D6" w14:textId="11186109" w:rsid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b/>
          <w:bCs/>
          <w:sz w:val="24"/>
          <w:szCs w:val="24"/>
        </w:rPr>
        <w:lastRenderedPageBreak/>
        <w:t>(B)</w:t>
      </w:r>
      <w:r w:rsidRPr="00034FED">
        <w:rPr>
          <w:rFonts w:cstheme="minorHAnsi"/>
          <w:sz w:val="24"/>
          <w:szCs w:val="24"/>
        </w:rPr>
        <w:t xml:space="preserve"> Deprivarea material</w:t>
      </w:r>
      <w:r>
        <w:rPr>
          <w:rFonts w:cstheme="minorHAnsi"/>
          <w:sz w:val="24"/>
          <w:szCs w:val="24"/>
        </w:rPr>
        <w:t>ă</w:t>
      </w:r>
      <w:r w:rsidRPr="00034FED">
        <w:rPr>
          <w:rFonts w:cstheme="minorHAnsi"/>
          <w:sz w:val="24"/>
          <w:szCs w:val="24"/>
        </w:rPr>
        <w:t xml:space="preserve"> acoper</w:t>
      </w:r>
      <w:r>
        <w:rPr>
          <w:rFonts w:cstheme="minorHAnsi"/>
          <w:sz w:val="24"/>
          <w:szCs w:val="24"/>
        </w:rPr>
        <w:t>ă</w:t>
      </w:r>
      <w:r w:rsidRPr="00034FED">
        <w:rPr>
          <w:rFonts w:cstheme="minorHAnsi"/>
          <w:sz w:val="24"/>
          <w:szCs w:val="24"/>
        </w:rPr>
        <w:t xml:space="preserve"> indicatorii referitori la presiunea economic</w:t>
      </w:r>
      <w:r>
        <w:rPr>
          <w:rFonts w:cstheme="minorHAnsi"/>
          <w:sz w:val="24"/>
          <w:szCs w:val="24"/>
        </w:rPr>
        <w:t>ă</w:t>
      </w:r>
      <w:r w:rsidRPr="00034FED">
        <w:rPr>
          <w:rFonts w:cstheme="minorHAnsi"/>
          <w:sz w:val="24"/>
          <w:szCs w:val="24"/>
        </w:rPr>
        <w:t xml:space="preserve"> </w:t>
      </w:r>
      <w:r>
        <w:rPr>
          <w:rFonts w:cstheme="minorHAnsi"/>
          <w:sz w:val="24"/>
          <w:szCs w:val="24"/>
        </w:rPr>
        <w:t>ș</w:t>
      </w:r>
      <w:r w:rsidRPr="00034FED">
        <w:rPr>
          <w:rFonts w:cstheme="minorHAnsi"/>
          <w:sz w:val="24"/>
          <w:szCs w:val="24"/>
        </w:rPr>
        <w:t>i bunurile de folosin</w:t>
      </w:r>
      <w:r>
        <w:rPr>
          <w:rFonts w:cstheme="minorHAnsi"/>
          <w:sz w:val="24"/>
          <w:szCs w:val="24"/>
        </w:rPr>
        <w:t>ță</w:t>
      </w:r>
      <w:r w:rsidRPr="00034FED">
        <w:rPr>
          <w:rFonts w:cstheme="minorHAnsi"/>
          <w:sz w:val="24"/>
          <w:szCs w:val="24"/>
        </w:rPr>
        <w:t xml:space="preserve"> </w:t>
      </w:r>
      <w:r>
        <w:rPr>
          <w:rFonts w:cstheme="minorHAnsi"/>
          <w:sz w:val="24"/>
          <w:szCs w:val="24"/>
        </w:rPr>
        <w:t>î</w:t>
      </w:r>
      <w:r w:rsidRPr="00034FED">
        <w:rPr>
          <w:rFonts w:cstheme="minorHAnsi"/>
          <w:sz w:val="24"/>
          <w:szCs w:val="24"/>
        </w:rPr>
        <w:t>ndelungat</w:t>
      </w:r>
      <w:r>
        <w:rPr>
          <w:rFonts w:cstheme="minorHAnsi"/>
          <w:sz w:val="24"/>
          <w:szCs w:val="24"/>
        </w:rPr>
        <w:t>ă</w:t>
      </w:r>
      <w:r w:rsidRPr="00034FED">
        <w:rPr>
          <w:rFonts w:cstheme="minorHAnsi"/>
          <w:sz w:val="24"/>
          <w:szCs w:val="24"/>
        </w:rPr>
        <w:t>. Persoanele care se</w:t>
      </w:r>
      <w:r>
        <w:rPr>
          <w:rFonts w:cstheme="minorHAnsi"/>
          <w:sz w:val="24"/>
          <w:szCs w:val="24"/>
        </w:rPr>
        <w:t xml:space="preserve"> </w:t>
      </w:r>
      <w:r w:rsidRPr="00034FED">
        <w:rPr>
          <w:rFonts w:cstheme="minorHAnsi"/>
          <w:sz w:val="24"/>
          <w:szCs w:val="24"/>
        </w:rPr>
        <w:t>confrunt</w:t>
      </w:r>
      <w:r>
        <w:rPr>
          <w:rFonts w:cstheme="minorHAnsi"/>
          <w:sz w:val="24"/>
          <w:szCs w:val="24"/>
        </w:rPr>
        <w:t>ă</w:t>
      </w:r>
      <w:r w:rsidRPr="00034FED">
        <w:rPr>
          <w:rFonts w:cstheme="minorHAnsi"/>
          <w:sz w:val="24"/>
          <w:szCs w:val="24"/>
        </w:rPr>
        <w:t xml:space="preserve"> cu deprivare material</w:t>
      </w:r>
      <w:r>
        <w:rPr>
          <w:rFonts w:cstheme="minorHAnsi"/>
          <w:sz w:val="24"/>
          <w:szCs w:val="24"/>
        </w:rPr>
        <w:t>ă</w:t>
      </w:r>
      <w:r w:rsidRPr="00034FED">
        <w:rPr>
          <w:rFonts w:cstheme="minorHAnsi"/>
          <w:sz w:val="24"/>
          <w:szCs w:val="24"/>
        </w:rPr>
        <w:t xml:space="preserve"> sever</w:t>
      </w:r>
      <w:r>
        <w:rPr>
          <w:rFonts w:cstheme="minorHAnsi"/>
          <w:sz w:val="24"/>
          <w:szCs w:val="24"/>
        </w:rPr>
        <w:t>ă</w:t>
      </w:r>
      <w:r w:rsidRPr="00034FED">
        <w:rPr>
          <w:rFonts w:cstheme="minorHAnsi"/>
          <w:sz w:val="24"/>
          <w:szCs w:val="24"/>
        </w:rPr>
        <w:t xml:space="preserve"> dispun de condi</w:t>
      </w:r>
      <w:r>
        <w:rPr>
          <w:rFonts w:cstheme="minorHAnsi"/>
          <w:sz w:val="24"/>
          <w:szCs w:val="24"/>
        </w:rPr>
        <w:t>ț</w:t>
      </w:r>
      <w:r w:rsidRPr="00034FED">
        <w:rPr>
          <w:rFonts w:cstheme="minorHAnsi"/>
          <w:sz w:val="24"/>
          <w:szCs w:val="24"/>
        </w:rPr>
        <w:t>ii de trai extrem de limitate datorit</w:t>
      </w:r>
      <w:r>
        <w:rPr>
          <w:rFonts w:cstheme="minorHAnsi"/>
          <w:sz w:val="24"/>
          <w:szCs w:val="24"/>
        </w:rPr>
        <w:t>ă</w:t>
      </w:r>
      <w:r w:rsidRPr="00034FED">
        <w:rPr>
          <w:rFonts w:cstheme="minorHAnsi"/>
          <w:sz w:val="24"/>
          <w:szCs w:val="24"/>
        </w:rPr>
        <w:t xml:space="preserve"> lipsei resurselor, la care se </w:t>
      </w:r>
      <w:r>
        <w:rPr>
          <w:rFonts w:cstheme="minorHAnsi"/>
          <w:sz w:val="24"/>
          <w:szCs w:val="24"/>
        </w:rPr>
        <w:t>î</w:t>
      </w:r>
      <w:r w:rsidRPr="00034FED">
        <w:rPr>
          <w:rFonts w:cstheme="minorHAnsi"/>
          <w:sz w:val="24"/>
          <w:szCs w:val="24"/>
        </w:rPr>
        <w:t>nregistreaz</w:t>
      </w:r>
      <w:r>
        <w:rPr>
          <w:rFonts w:cstheme="minorHAnsi"/>
          <w:sz w:val="24"/>
          <w:szCs w:val="24"/>
        </w:rPr>
        <w:t>ă</w:t>
      </w:r>
      <w:r w:rsidRPr="00034FED">
        <w:rPr>
          <w:rFonts w:cstheme="minorHAnsi"/>
          <w:sz w:val="24"/>
          <w:szCs w:val="24"/>
        </w:rPr>
        <w:t xml:space="preserve"> cel</w:t>
      </w:r>
      <w:r>
        <w:rPr>
          <w:rFonts w:cstheme="minorHAnsi"/>
          <w:sz w:val="24"/>
          <w:szCs w:val="24"/>
        </w:rPr>
        <w:t xml:space="preserve"> </w:t>
      </w:r>
      <w:r w:rsidRPr="00034FED">
        <w:rPr>
          <w:rFonts w:cstheme="minorHAnsi"/>
          <w:sz w:val="24"/>
          <w:szCs w:val="24"/>
        </w:rPr>
        <w:t>pu</w:t>
      </w:r>
      <w:r>
        <w:rPr>
          <w:rFonts w:cstheme="minorHAnsi"/>
          <w:sz w:val="24"/>
          <w:szCs w:val="24"/>
        </w:rPr>
        <w:t>ț</w:t>
      </w:r>
      <w:r w:rsidRPr="00034FED">
        <w:rPr>
          <w:rFonts w:cstheme="minorHAnsi"/>
          <w:sz w:val="24"/>
          <w:szCs w:val="24"/>
        </w:rPr>
        <w:t xml:space="preserve">in 4 din cele 9 elemente de deprivare, respectiv nu </w:t>
      </w:r>
      <w:r>
        <w:rPr>
          <w:rFonts w:cstheme="minorHAnsi"/>
          <w:sz w:val="24"/>
          <w:szCs w:val="24"/>
        </w:rPr>
        <w:t>îș</w:t>
      </w:r>
      <w:r w:rsidRPr="00034FED">
        <w:rPr>
          <w:rFonts w:cstheme="minorHAnsi"/>
          <w:sz w:val="24"/>
          <w:szCs w:val="24"/>
        </w:rPr>
        <w:t>i pot permite:</w:t>
      </w:r>
    </w:p>
    <w:p w14:paraId="6F4F3F54" w14:textId="77777777" w:rsidR="00034FED" w:rsidRPr="00034FED" w:rsidRDefault="00034FED" w:rsidP="00034FED">
      <w:pPr>
        <w:autoSpaceDE w:val="0"/>
        <w:autoSpaceDN w:val="0"/>
        <w:adjustRightInd w:val="0"/>
        <w:spacing w:after="0" w:line="240" w:lineRule="auto"/>
        <w:jc w:val="both"/>
        <w:rPr>
          <w:rFonts w:cstheme="minorHAnsi"/>
          <w:sz w:val="24"/>
          <w:szCs w:val="24"/>
        </w:rPr>
      </w:pPr>
    </w:p>
    <w:p w14:paraId="0CA4DECA" w14:textId="054BD513"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1) s</w:t>
      </w:r>
      <w:r>
        <w:rPr>
          <w:rFonts w:cstheme="minorHAnsi"/>
          <w:sz w:val="24"/>
          <w:szCs w:val="24"/>
        </w:rPr>
        <w:t>ă</w:t>
      </w:r>
      <w:r w:rsidRPr="00034FED">
        <w:rPr>
          <w:rFonts w:cstheme="minorHAnsi"/>
          <w:sz w:val="24"/>
          <w:szCs w:val="24"/>
        </w:rPr>
        <w:t xml:space="preserve"> pl</w:t>
      </w:r>
      <w:r>
        <w:rPr>
          <w:rFonts w:cstheme="minorHAnsi"/>
          <w:sz w:val="24"/>
          <w:szCs w:val="24"/>
        </w:rPr>
        <w:t>ă</w:t>
      </w:r>
      <w:r w:rsidRPr="00034FED">
        <w:rPr>
          <w:rFonts w:cstheme="minorHAnsi"/>
          <w:sz w:val="24"/>
          <w:szCs w:val="24"/>
        </w:rPr>
        <w:t>teasc</w:t>
      </w:r>
      <w:r>
        <w:rPr>
          <w:rFonts w:cstheme="minorHAnsi"/>
          <w:sz w:val="24"/>
          <w:szCs w:val="24"/>
        </w:rPr>
        <w:t>ă</w:t>
      </w:r>
      <w:r w:rsidRPr="00034FED">
        <w:rPr>
          <w:rFonts w:cstheme="minorHAnsi"/>
          <w:sz w:val="24"/>
          <w:szCs w:val="24"/>
        </w:rPr>
        <w:t xml:space="preserve"> chiria sau facturile la utilit</w:t>
      </w:r>
      <w:r>
        <w:rPr>
          <w:rFonts w:cstheme="minorHAnsi"/>
          <w:sz w:val="24"/>
          <w:szCs w:val="24"/>
        </w:rPr>
        <w:t>ăț</w:t>
      </w:r>
      <w:r w:rsidRPr="00034FED">
        <w:rPr>
          <w:rFonts w:cstheme="minorHAnsi"/>
          <w:sz w:val="24"/>
          <w:szCs w:val="24"/>
        </w:rPr>
        <w:t>i,</w:t>
      </w:r>
    </w:p>
    <w:p w14:paraId="2C03A514" w14:textId="37E4553D"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2) s</w:t>
      </w:r>
      <w:r>
        <w:rPr>
          <w:rFonts w:cstheme="minorHAnsi"/>
          <w:sz w:val="24"/>
          <w:szCs w:val="24"/>
        </w:rPr>
        <w:t>ă</w:t>
      </w:r>
      <w:r w:rsidRPr="00034FED">
        <w:rPr>
          <w:rFonts w:cstheme="minorHAnsi"/>
          <w:sz w:val="24"/>
          <w:szCs w:val="24"/>
        </w:rPr>
        <w:t xml:space="preserve"> asigure </w:t>
      </w:r>
      <w:r>
        <w:rPr>
          <w:rFonts w:cstheme="minorHAnsi"/>
          <w:sz w:val="24"/>
          <w:szCs w:val="24"/>
        </w:rPr>
        <w:t>î</w:t>
      </w:r>
      <w:r w:rsidRPr="00034FED">
        <w:rPr>
          <w:rFonts w:cstheme="minorHAnsi"/>
          <w:sz w:val="24"/>
          <w:szCs w:val="24"/>
        </w:rPr>
        <w:t>nc</w:t>
      </w:r>
      <w:r>
        <w:rPr>
          <w:rFonts w:cstheme="minorHAnsi"/>
          <w:sz w:val="24"/>
          <w:szCs w:val="24"/>
        </w:rPr>
        <w:t>ă</w:t>
      </w:r>
      <w:r w:rsidRPr="00034FED">
        <w:rPr>
          <w:rFonts w:cstheme="minorHAnsi"/>
          <w:sz w:val="24"/>
          <w:szCs w:val="24"/>
        </w:rPr>
        <w:t>lzirea adecvat</w:t>
      </w:r>
      <w:r>
        <w:rPr>
          <w:rFonts w:cstheme="minorHAnsi"/>
          <w:sz w:val="24"/>
          <w:szCs w:val="24"/>
        </w:rPr>
        <w:t>ă</w:t>
      </w:r>
      <w:r w:rsidRPr="00034FED">
        <w:rPr>
          <w:rFonts w:cstheme="minorHAnsi"/>
          <w:sz w:val="24"/>
          <w:szCs w:val="24"/>
        </w:rPr>
        <w:t xml:space="preserve"> a locuin</w:t>
      </w:r>
      <w:r>
        <w:rPr>
          <w:rFonts w:cstheme="minorHAnsi"/>
          <w:sz w:val="24"/>
          <w:szCs w:val="24"/>
        </w:rPr>
        <w:t>ț</w:t>
      </w:r>
      <w:r w:rsidRPr="00034FED">
        <w:rPr>
          <w:rFonts w:cstheme="minorHAnsi"/>
          <w:sz w:val="24"/>
          <w:szCs w:val="24"/>
        </w:rPr>
        <w:t>ei,</w:t>
      </w:r>
    </w:p>
    <w:p w14:paraId="22E0C4DD" w14:textId="2546CE47"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3) s</w:t>
      </w:r>
      <w:r>
        <w:rPr>
          <w:rFonts w:cstheme="minorHAnsi"/>
          <w:sz w:val="24"/>
          <w:szCs w:val="24"/>
        </w:rPr>
        <w:t>ă</w:t>
      </w:r>
      <w:r w:rsidRPr="00034FED">
        <w:rPr>
          <w:rFonts w:cstheme="minorHAnsi"/>
          <w:sz w:val="24"/>
          <w:szCs w:val="24"/>
        </w:rPr>
        <w:t xml:space="preserve"> fac</w:t>
      </w:r>
      <w:r>
        <w:rPr>
          <w:rFonts w:cstheme="minorHAnsi"/>
          <w:sz w:val="24"/>
          <w:szCs w:val="24"/>
        </w:rPr>
        <w:t>ă</w:t>
      </w:r>
      <w:r w:rsidRPr="00034FED">
        <w:rPr>
          <w:rFonts w:cstheme="minorHAnsi"/>
          <w:sz w:val="24"/>
          <w:szCs w:val="24"/>
        </w:rPr>
        <w:t xml:space="preserve"> fa</w:t>
      </w:r>
      <w:r>
        <w:rPr>
          <w:rFonts w:cstheme="minorHAnsi"/>
          <w:sz w:val="24"/>
          <w:szCs w:val="24"/>
        </w:rPr>
        <w:t>ță</w:t>
      </w:r>
      <w:r w:rsidRPr="00034FED">
        <w:rPr>
          <w:rFonts w:cstheme="minorHAnsi"/>
          <w:sz w:val="24"/>
          <w:szCs w:val="24"/>
        </w:rPr>
        <w:t xml:space="preserve"> unor cheltuieli neprev</w:t>
      </w:r>
      <w:r>
        <w:rPr>
          <w:rFonts w:cstheme="minorHAnsi"/>
          <w:sz w:val="24"/>
          <w:szCs w:val="24"/>
        </w:rPr>
        <w:t>ă</w:t>
      </w:r>
      <w:r w:rsidRPr="00034FED">
        <w:rPr>
          <w:rFonts w:cstheme="minorHAnsi"/>
          <w:sz w:val="24"/>
          <w:szCs w:val="24"/>
        </w:rPr>
        <w:t>zute,</w:t>
      </w:r>
    </w:p>
    <w:p w14:paraId="23ED0889" w14:textId="5B3823FE"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4) s</w:t>
      </w:r>
      <w:r>
        <w:rPr>
          <w:rFonts w:cstheme="minorHAnsi"/>
          <w:sz w:val="24"/>
          <w:szCs w:val="24"/>
        </w:rPr>
        <w:t>ă</w:t>
      </w:r>
      <w:r w:rsidRPr="00034FED">
        <w:rPr>
          <w:rFonts w:cstheme="minorHAnsi"/>
          <w:sz w:val="24"/>
          <w:szCs w:val="24"/>
        </w:rPr>
        <w:t xml:space="preserve"> m</w:t>
      </w:r>
      <w:r>
        <w:rPr>
          <w:rFonts w:cstheme="minorHAnsi"/>
          <w:sz w:val="24"/>
          <w:szCs w:val="24"/>
        </w:rPr>
        <w:t>ă</w:t>
      </w:r>
      <w:r w:rsidRPr="00034FED">
        <w:rPr>
          <w:rFonts w:cstheme="minorHAnsi"/>
          <w:sz w:val="24"/>
          <w:szCs w:val="24"/>
        </w:rPr>
        <w:t>n</w:t>
      </w:r>
      <w:r>
        <w:rPr>
          <w:rFonts w:cstheme="minorHAnsi"/>
          <w:sz w:val="24"/>
          <w:szCs w:val="24"/>
        </w:rPr>
        <w:t>â</w:t>
      </w:r>
      <w:r w:rsidRPr="00034FED">
        <w:rPr>
          <w:rFonts w:cstheme="minorHAnsi"/>
          <w:sz w:val="24"/>
          <w:szCs w:val="24"/>
        </w:rPr>
        <w:t xml:space="preserve">nce carne, peste sau un echivalent proteic </w:t>
      </w:r>
      <w:r>
        <w:rPr>
          <w:rFonts w:cstheme="minorHAnsi"/>
          <w:sz w:val="24"/>
          <w:szCs w:val="24"/>
        </w:rPr>
        <w:t>î</w:t>
      </w:r>
      <w:r w:rsidRPr="00034FED">
        <w:rPr>
          <w:rFonts w:cstheme="minorHAnsi"/>
          <w:sz w:val="24"/>
          <w:szCs w:val="24"/>
        </w:rPr>
        <w:t>n fiecare zi,</w:t>
      </w:r>
    </w:p>
    <w:p w14:paraId="576D36BA" w14:textId="38C80886"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5) o s</w:t>
      </w:r>
      <w:r>
        <w:rPr>
          <w:rFonts w:cstheme="minorHAnsi"/>
          <w:sz w:val="24"/>
          <w:szCs w:val="24"/>
        </w:rPr>
        <w:t>ă</w:t>
      </w:r>
      <w:r w:rsidRPr="00034FED">
        <w:rPr>
          <w:rFonts w:cstheme="minorHAnsi"/>
          <w:sz w:val="24"/>
          <w:szCs w:val="24"/>
        </w:rPr>
        <w:t>pt</w:t>
      </w:r>
      <w:r>
        <w:rPr>
          <w:rFonts w:cstheme="minorHAnsi"/>
          <w:sz w:val="24"/>
          <w:szCs w:val="24"/>
        </w:rPr>
        <w:t>ă</w:t>
      </w:r>
      <w:r w:rsidRPr="00034FED">
        <w:rPr>
          <w:rFonts w:cstheme="minorHAnsi"/>
          <w:sz w:val="24"/>
          <w:szCs w:val="24"/>
        </w:rPr>
        <w:t>m</w:t>
      </w:r>
      <w:r>
        <w:rPr>
          <w:rFonts w:cstheme="minorHAnsi"/>
          <w:sz w:val="24"/>
          <w:szCs w:val="24"/>
        </w:rPr>
        <w:t>â</w:t>
      </w:r>
      <w:r w:rsidRPr="00034FED">
        <w:rPr>
          <w:rFonts w:cstheme="minorHAnsi"/>
          <w:sz w:val="24"/>
          <w:szCs w:val="24"/>
        </w:rPr>
        <w:t>na de vacan</w:t>
      </w:r>
      <w:r>
        <w:rPr>
          <w:rFonts w:cstheme="minorHAnsi"/>
          <w:sz w:val="24"/>
          <w:szCs w:val="24"/>
        </w:rPr>
        <w:t>ță</w:t>
      </w:r>
      <w:r w:rsidRPr="00034FED">
        <w:rPr>
          <w:rFonts w:cstheme="minorHAnsi"/>
          <w:sz w:val="24"/>
          <w:szCs w:val="24"/>
        </w:rPr>
        <w:t xml:space="preserve"> departe de cas</w:t>
      </w:r>
      <w:r>
        <w:rPr>
          <w:rFonts w:cstheme="minorHAnsi"/>
          <w:sz w:val="24"/>
          <w:szCs w:val="24"/>
        </w:rPr>
        <w:t>ă</w:t>
      </w:r>
      <w:r w:rsidRPr="00034FED">
        <w:rPr>
          <w:rFonts w:cstheme="minorHAnsi"/>
          <w:sz w:val="24"/>
          <w:szCs w:val="24"/>
        </w:rPr>
        <w:t>,</w:t>
      </w:r>
    </w:p>
    <w:p w14:paraId="13D957F0" w14:textId="77777777"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6) un autoturism,</w:t>
      </w:r>
    </w:p>
    <w:p w14:paraId="140F47EA" w14:textId="109BA972"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7) o ma</w:t>
      </w:r>
      <w:r>
        <w:rPr>
          <w:rFonts w:cstheme="minorHAnsi"/>
          <w:sz w:val="24"/>
          <w:szCs w:val="24"/>
        </w:rPr>
        <w:t>ș</w:t>
      </w:r>
      <w:r w:rsidRPr="00034FED">
        <w:rPr>
          <w:rFonts w:cstheme="minorHAnsi"/>
          <w:sz w:val="24"/>
          <w:szCs w:val="24"/>
        </w:rPr>
        <w:t>ina de spalat,</w:t>
      </w:r>
    </w:p>
    <w:p w14:paraId="2946988D" w14:textId="77777777"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8) un TV color,</w:t>
      </w:r>
    </w:p>
    <w:p w14:paraId="14572A13" w14:textId="77777777"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9) un telefon.</w:t>
      </w:r>
    </w:p>
    <w:p w14:paraId="6E2BCFCF" w14:textId="77777777" w:rsidR="00034FED" w:rsidRDefault="00034FED" w:rsidP="00034FED">
      <w:pPr>
        <w:autoSpaceDE w:val="0"/>
        <w:autoSpaceDN w:val="0"/>
        <w:adjustRightInd w:val="0"/>
        <w:spacing w:after="0" w:line="240" w:lineRule="auto"/>
        <w:jc w:val="both"/>
        <w:rPr>
          <w:rFonts w:cstheme="minorHAnsi"/>
          <w:sz w:val="24"/>
          <w:szCs w:val="24"/>
        </w:rPr>
      </w:pPr>
    </w:p>
    <w:p w14:paraId="6EF5CE00" w14:textId="14A24A32" w:rsidR="00034FED" w:rsidRDefault="00034FED" w:rsidP="00034FED">
      <w:pPr>
        <w:autoSpaceDE w:val="0"/>
        <w:autoSpaceDN w:val="0"/>
        <w:adjustRightInd w:val="0"/>
        <w:spacing w:after="0" w:line="240" w:lineRule="auto"/>
        <w:jc w:val="both"/>
        <w:rPr>
          <w:rFonts w:cstheme="minorHAnsi"/>
          <w:sz w:val="24"/>
          <w:szCs w:val="24"/>
        </w:rPr>
      </w:pPr>
      <w:r>
        <w:rPr>
          <w:rFonts w:cstheme="minorHAnsi"/>
          <w:sz w:val="24"/>
          <w:szCs w:val="24"/>
        </w:rPr>
        <w:t>s</w:t>
      </w:r>
      <w:r w:rsidRPr="00034FED">
        <w:rPr>
          <w:rFonts w:cstheme="minorHAnsi"/>
          <w:sz w:val="24"/>
          <w:szCs w:val="24"/>
        </w:rPr>
        <w:t>au</w:t>
      </w:r>
    </w:p>
    <w:p w14:paraId="0BCBCADC" w14:textId="77777777" w:rsidR="00034FED" w:rsidRPr="00034FED" w:rsidRDefault="00034FED" w:rsidP="00034FED">
      <w:pPr>
        <w:autoSpaceDE w:val="0"/>
        <w:autoSpaceDN w:val="0"/>
        <w:adjustRightInd w:val="0"/>
        <w:spacing w:after="0" w:line="240" w:lineRule="auto"/>
        <w:jc w:val="both"/>
        <w:rPr>
          <w:rFonts w:cstheme="minorHAnsi"/>
          <w:sz w:val="24"/>
          <w:szCs w:val="24"/>
        </w:rPr>
      </w:pPr>
    </w:p>
    <w:p w14:paraId="263022A8" w14:textId="01F0653E" w:rsidR="00034FED" w:rsidRP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sz w:val="24"/>
          <w:szCs w:val="24"/>
        </w:rPr>
        <w:t>Din totalul de responden</w:t>
      </w:r>
      <w:r>
        <w:rPr>
          <w:rFonts w:cstheme="minorHAnsi"/>
          <w:sz w:val="24"/>
          <w:szCs w:val="24"/>
        </w:rPr>
        <w:t>ț</w:t>
      </w:r>
      <w:r w:rsidRPr="00034FED">
        <w:rPr>
          <w:rFonts w:cstheme="minorHAnsi"/>
          <w:sz w:val="24"/>
          <w:szCs w:val="24"/>
        </w:rPr>
        <w:t>i, 29% (72 persoane) se confrunt</w:t>
      </w:r>
      <w:r>
        <w:rPr>
          <w:rFonts w:cstheme="minorHAnsi"/>
          <w:sz w:val="24"/>
          <w:szCs w:val="24"/>
        </w:rPr>
        <w:t>ă</w:t>
      </w:r>
      <w:r w:rsidRPr="00034FED">
        <w:rPr>
          <w:rFonts w:cstheme="minorHAnsi"/>
          <w:sz w:val="24"/>
          <w:szCs w:val="24"/>
        </w:rPr>
        <w:t xml:space="preserve"> cu o situa</w:t>
      </w:r>
      <w:r>
        <w:rPr>
          <w:rFonts w:cstheme="minorHAnsi"/>
          <w:sz w:val="24"/>
          <w:szCs w:val="24"/>
        </w:rPr>
        <w:t>ț</w:t>
      </w:r>
      <w:r w:rsidRPr="00034FED">
        <w:rPr>
          <w:rFonts w:cstheme="minorHAnsi"/>
          <w:sz w:val="24"/>
          <w:szCs w:val="24"/>
        </w:rPr>
        <w:t>ie precar</w:t>
      </w:r>
      <w:r>
        <w:rPr>
          <w:rFonts w:cstheme="minorHAnsi"/>
          <w:sz w:val="24"/>
          <w:szCs w:val="24"/>
        </w:rPr>
        <w:t>ă</w:t>
      </w:r>
      <w:r w:rsidRPr="00034FED">
        <w:rPr>
          <w:rFonts w:cstheme="minorHAnsi"/>
          <w:sz w:val="24"/>
          <w:szCs w:val="24"/>
        </w:rPr>
        <w:t xml:space="preserve">, </w:t>
      </w:r>
      <w:r>
        <w:rPr>
          <w:rFonts w:cstheme="minorHAnsi"/>
          <w:sz w:val="24"/>
          <w:szCs w:val="24"/>
        </w:rPr>
        <w:t>ș</w:t>
      </w:r>
      <w:r w:rsidRPr="00034FED">
        <w:rPr>
          <w:rFonts w:cstheme="minorHAnsi"/>
          <w:sz w:val="24"/>
          <w:szCs w:val="24"/>
        </w:rPr>
        <w:t>i au surse limitate pentru a-</w:t>
      </w:r>
      <w:r>
        <w:rPr>
          <w:rFonts w:cstheme="minorHAnsi"/>
          <w:sz w:val="24"/>
          <w:szCs w:val="24"/>
        </w:rPr>
        <w:t>ș</w:t>
      </w:r>
      <w:r w:rsidRPr="00034FED">
        <w:rPr>
          <w:rFonts w:cstheme="minorHAnsi"/>
          <w:sz w:val="24"/>
          <w:szCs w:val="24"/>
        </w:rPr>
        <w:t>i permite anumite lucruri,</w:t>
      </w:r>
      <w:r>
        <w:rPr>
          <w:rFonts w:cstheme="minorHAnsi"/>
          <w:sz w:val="24"/>
          <w:szCs w:val="24"/>
        </w:rPr>
        <w:t xml:space="preserve"> </w:t>
      </w:r>
      <w:r w:rsidRPr="00034FED">
        <w:rPr>
          <w:rFonts w:cstheme="minorHAnsi"/>
          <w:sz w:val="24"/>
          <w:szCs w:val="24"/>
        </w:rPr>
        <w:t xml:space="preserve">care </w:t>
      </w:r>
      <w:r>
        <w:rPr>
          <w:rFonts w:cstheme="minorHAnsi"/>
          <w:sz w:val="24"/>
          <w:szCs w:val="24"/>
        </w:rPr>
        <w:t>î</w:t>
      </w:r>
      <w:r w:rsidRPr="00034FED">
        <w:rPr>
          <w:rFonts w:cstheme="minorHAnsi"/>
          <w:sz w:val="24"/>
          <w:szCs w:val="24"/>
        </w:rPr>
        <w:t>n mod normal se afl</w:t>
      </w:r>
      <w:r>
        <w:rPr>
          <w:rFonts w:cstheme="minorHAnsi"/>
          <w:sz w:val="24"/>
          <w:szCs w:val="24"/>
        </w:rPr>
        <w:t>ă</w:t>
      </w:r>
      <w:r w:rsidRPr="00034FED">
        <w:rPr>
          <w:rFonts w:cstheme="minorHAnsi"/>
          <w:sz w:val="24"/>
          <w:szCs w:val="24"/>
        </w:rPr>
        <w:t xml:space="preserve"> </w:t>
      </w:r>
      <w:r>
        <w:rPr>
          <w:rFonts w:cstheme="minorHAnsi"/>
          <w:sz w:val="24"/>
          <w:szCs w:val="24"/>
        </w:rPr>
        <w:t>î</w:t>
      </w:r>
      <w:r w:rsidRPr="00034FED">
        <w:rPr>
          <w:rFonts w:cstheme="minorHAnsi"/>
          <w:sz w:val="24"/>
          <w:szCs w:val="24"/>
        </w:rPr>
        <w:t>n orice gospod</w:t>
      </w:r>
      <w:r>
        <w:rPr>
          <w:rFonts w:cstheme="minorHAnsi"/>
          <w:sz w:val="24"/>
          <w:szCs w:val="24"/>
        </w:rPr>
        <w:t>ă</w:t>
      </w:r>
      <w:r w:rsidRPr="00034FED">
        <w:rPr>
          <w:rFonts w:cstheme="minorHAnsi"/>
          <w:sz w:val="24"/>
          <w:szCs w:val="24"/>
        </w:rPr>
        <w:t>rie.</w:t>
      </w:r>
    </w:p>
    <w:p w14:paraId="0FA9F4B7" w14:textId="77777777" w:rsidR="00034FED" w:rsidRDefault="00034FED" w:rsidP="00034FED">
      <w:pPr>
        <w:autoSpaceDE w:val="0"/>
        <w:autoSpaceDN w:val="0"/>
        <w:adjustRightInd w:val="0"/>
        <w:spacing w:after="0" w:line="240" w:lineRule="auto"/>
        <w:jc w:val="both"/>
        <w:rPr>
          <w:rFonts w:cstheme="minorHAnsi"/>
          <w:sz w:val="24"/>
          <w:szCs w:val="24"/>
        </w:rPr>
      </w:pPr>
    </w:p>
    <w:p w14:paraId="0FA6C0F8" w14:textId="31052E3E" w:rsidR="00034FED" w:rsidRDefault="00034FED" w:rsidP="00034FED">
      <w:pPr>
        <w:autoSpaceDE w:val="0"/>
        <w:autoSpaceDN w:val="0"/>
        <w:adjustRightInd w:val="0"/>
        <w:spacing w:after="0" w:line="240" w:lineRule="auto"/>
        <w:jc w:val="both"/>
        <w:rPr>
          <w:rFonts w:cstheme="minorHAnsi"/>
          <w:sz w:val="24"/>
          <w:szCs w:val="24"/>
        </w:rPr>
      </w:pPr>
      <w:r w:rsidRPr="00034FED">
        <w:rPr>
          <w:rFonts w:cstheme="minorHAnsi"/>
          <w:b/>
          <w:bCs/>
          <w:sz w:val="24"/>
          <w:szCs w:val="24"/>
        </w:rPr>
        <w:t>(C)</w:t>
      </w:r>
      <w:r w:rsidRPr="00034FED">
        <w:rPr>
          <w:rFonts w:cstheme="minorHAnsi"/>
          <w:sz w:val="24"/>
          <w:szCs w:val="24"/>
        </w:rPr>
        <w:t xml:space="preserve"> Persoanele care tr</w:t>
      </w:r>
      <w:r>
        <w:rPr>
          <w:rFonts w:cstheme="minorHAnsi"/>
          <w:sz w:val="24"/>
          <w:szCs w:val="24"/>
        </w:rPr>
        <w:t>ă</w:t>
      </w:r>
      <w:r w:rsidRPr="00034FED">
        <w:rPr>
          <w:rFonts w:cstheme="minorHAnsi"/>
          <w:sz w:val="24"/>
          <w:szCs w:val="24"/>
        </w:rPr>
        <w:t xml:space="preserve">iesc </w:t>
      </w:r>
      <w:r>
        <w:rPr>
          <w:rFonts w:cstheme="minorHAnsi"/>
          <w:sz w:val="24"/>
          <w:szCs w:val="24"/>
        </w:rPr>
        <w:t>î</w:t>
      </w:r>
      <w:r w:rsidRPr="00034FED">
        <w:rPr>
          <w:rFonts w:cstheme="minorHAnsi"/>
          <w:sz w:val="24"/>
          <w:szCs w:val="24"/>
        </w:rPr>
        <w:t>n gospod</w:t>
      </w:r>
      <w:r>
        <w:rPr>
          <w:rFonts w:cstheme="minorHAnsi"/>
          <w:sz w:val="24"/>
          <w:szCs w:val="24"/>
        </w:rPr>
        <w:t>ă</w:t>
      </w:r>
      <w:r w:rsidRPr="00034FED">
        <w:rPr>
          <w:rFonts w:cstheme="minorHAnsi"/>
          <w:sz w:val="24"/>
          <w:szCs w:val="24"/>
        </w:rPr>
        <w:t>rii cu o intensitate extrem de redus</w:t>
      </w:r>
      <w:r>
        <w:rPr>
          <w:rFonts w:cstheme="minorHAnsi"/>
          <w:sz w:val="24"/>
          <w:szCs w:val="24"/>
        </w:rPr>
        <w:t>ă</w:t>
      </w:r>
      <w:r w:rsidRPr="00034FED">
        <w:rPr>
          <w:rFonts w:cstheme="minorHAnsi"/>
          <w:sz w:val="24"/>
          <w:szCs w:val="24"/>
        </w:rPr>
        <w:t xml:space="preserve"> a muncii sunt cele cu v</w:t>
      </w:r>
      <w:r>
        <w:rPr>
          <w:rFonts w:cstheme="minorHAnsi"/>
          <w:sz w:val="24"/>
          <w:szCs w:val="24"/>
        </w:rPr>
        <w:t>â</w:t>
      </w:r>
      <w:r w:rsidRPr="00034FED">
        <w:rPr>
          <w:rFonts w:cstheme="minorHAnsi"/>
          <w:sz w:val="24"/>
          <w:szCs w:val="24"/>
        </w:rPr>
        <w:t>rsta cuprins</w:t>
      </w:r>
      <w:r>
        <w:rPr>
          <w:rFonts w:cstheme="minorHAnsi"/>
          <w:sz w:val="24"/>
          <w:szCs w:val="24"/>
        </w:rPr>
        <w:t>ă</w:t>
      </w:r>
      <w:r w:rsidRPr="00034FED">
        <w:rPr>
          <w:rFonts w:cstheme="minorHAnsi"/>
          <w:sz w:val="24"/>
          <w:szCs w:val="24"/>
        </w:rPr>
        <w:t xml:space="preserve"> </w:t>
      </w:r>
      <w:r>
        <w:rPr>
          <w:rFonts w:cstheme="minorHAnsi"/>
          <w:sz w:val="24"/>
          <w:szCs w:val="24"/>
        </w:rPr>
        <w:t>î</w:t>
      </w:r>
      <w:r w:rsidRPr="00034FED">
        <w:rPr>
          <w:rFonts w:cstheme="minorHAnsi"/>
          <w:sz w:val="24"/>
          <w:szCs w:val="24"/>
        </w:rPr>
        <w:t>ntre 0-59 ani care</w:t>
      </w:r>
      <w:r>
        <w:rPr>
          <w:rFonts w:cstheme="minorHAnsi"/>
          <w:sz w:val="24"/>
          <w:szCs w:val="24"/>
        </w:rPr>
        <w:t xml:space="preserve"> </w:t>
      </w:r>
      <w:r w:rsidRPr="00034FED">
        <w:rPr>
          <w:rFonts w:cstheme="minorHAnsi"/>
          <w:sz w:val="24"/>
          <w:szCs w:val="24"/>
        </w:rPr>
        <w:t xml:space="preserve">locuiesc </w:t>
      </w:r>
      <w:r>
        <w:rPr>
          <w:rFonts w:cstheme="minorHAnsi"/>
          <w:sz w:val="24"/>
          <w:szCs w:val="24"/>
        </w:rPr>
        <w:t>î</w:t>
      </w:r>
      <w:r w:rsidRPr="00034FED">
        <w:rPr>
          <w:rFonts w:cstheme="minorHAnsi"/>
          <w:sz w:val="24"/>
          <w:szCs w:val="24"/>
        </w:rPr>
        <w:t>n gospod</w:t>
      </w:r>
      <w:r>
        <w:rPr>
          <w:rFonts w:cstheme="minorHAnsi"/>
          <w:sz w:val="24"/>
          <w:szCs w:val="24"/>
        </w:rPr>
        <w:t>ă</w:t>
      </w:r>
      <w:r w:rsidRPr="00034FED">
        <w:rPr>
          <w:rFonts w:cstheme="minorHAnsi"/>
          <w:sz w:val="24"/>
          <w:szCs w:val="24"/>
        </w:rPr>
        <w:t>rii</w:t>
      </w:r>
      <w:r>
        <w:rPr>
          <w:rFonts w:cstheme="minorHAnsi"/>
          <w:sz w:val="24"/>
          <w:szCs w:val="24"/>
        </w:rPr>
        <w:t xml:space="preserve"> î</w:t>
      </w:r>
      <w:r w:rsidRPr="00034FED">
        <w:rPr>
          <w:rFonts w:cstheme="minorHAnsi"/>
          <w:sz w:val="24"/>
          <w:szCs w:val="24"/>
        </w:rPr>
        <w:t>n care adul</w:t>
      </w:r>
      <w:r>
        <w:rPr>
          <w:rFonts w:cstheme="minorHAnsi"/>
          <w:sz w:val="24"/>
          <w:szCs w:val="24"/>
        </w:rPr>
        <w:t>ț</w:t>
      </w:r>
      <w:r w:rsidRPr="00034FED">
        <w:rPr>
          <w:rFonts w:cstheme="minorHAnsi"/>
          <w:sz w:val="24"/>
          <w:szCs w:val="24"/>
        </w:rPr>
        <w:t>ii (cu v</w:t>
      </w:r>
      <w:r>
        <w:rPr>
          <w:rFonts w:cstheme="minorHAnsi"/>
          <w:sz w:val="24"/>
          <w:szCs w:val="24"/>
        </w:rPr>
        <w:t>â</w:t>
      </w:r>
      <w:r w:rsidRPr="00034FED">
        <w:rPr>
          <w:rFonts w:cstheme="minorHAnsi"/>
          <w:sz w:val="24"/>
          <w:szCs w:val="24"/>
        </w:rPr>
        <w:t xml:space="preserve">rsta </w:t>
      </w:r>
      <w:r>
        <w:rPr>
          <w:rFonts w:cstheme="minorHAnsi"/>
          <w:sz w:val="24"/>
          <w:szCs w:val="24"/>
        </w:rPr>
        <w:t>î</w:t>
      </w:r>
      <w:r w:rsidRPr="00034FED">
        <w:rPr>
          <w:rFonts w:cstheme="minorHAnsi"/>
          <w:sz w:val="24"/>
          <w:szCs w:val="24"/>
        </w:rPr>
        <w:t xml:space="preserve">ntre 18-59 ani) au lucrat </w:t>
      </w:r>
      <w:r>
        <w:rPr>
          <w:rFonts w:cstheme="minorHAnsi"/>
          <w:sz w:val="24"/>
          <w:szCs w:val="24"/>
        </w:rPr>
        <w:t>î</w:t>
      </w:r>
      <w:r w:rsidRPr="00034FED">
        <w:rPr>
          <w:rFonts w:cstheme="minorHAnsi"/>
          <w:sz w:val="24"/>
          <w:szCs w:val="24"/>
        </w:rPr>
        <w:t>n anul anterior la mai pu</w:t>
      </w:r>
      <w:r>
        <w:rPr>
          <w:rFonts w:cstheme="minorHAnsi"/>
          <w:sz w:val="24"/>
          <w:szCs w:val="24"/>
        </w:rPr>
        <w:t>ț</w:t>
      </w:r>
      <w:r w:rsidRPr="00034FED">
        <w:rPr>
          <w:rFonts w:cstheme="minorHAnsi"/>
          <w:sz w:val="24"/>
          <w:szCs w:val="24"/>
        </w:rPr>
        <w:t>in de 20% din poten</w:t>
      </w:r>
      <w:r>
        <w:rPr>
          <w:rFonts w:cstheme="minorHAnsi"/>
          <w:sz w:val="24"/>
          <w:szCs w:val="24"/>
        </w:rPr>
        <w:t>ț</w:t>
      </w:r>
      <w:r w:rsidRPr="00034FED">
        <w:rPr>
          <w:rFonts w:cstheme="minorHAnsi"/>
          <w:sz w:val="24"/>
          <w:szCs w:val="24"/>
        </w:rPr>
        <w:t>ialul lor total.</w:t>
      </w:r>
    </w:p>
    <w:p w14:paraId="2ECBBE57" w14:textId="5951E3D3" w:rsidR="00034FED" w:rsidRDefault="00034FED" w:rsidP="00034FED">
      <w:pPr>
        <w:autoSpaceDE w:val="0"/>
        <w:autoSpaceDN w:val="0"/>
        <w:adjustRightInd w:val="0"/>
        <w:spacing w:after="0" w:line="240" w:lineRule="auto"/>
        <w:jc w:val="both"/>
        <w:rPr>
          <w:rFonts w:cstheme="minorHAnsi"/>
          <w:sz w:val="24"/>
          <w:szCs w:val="24"/>
        </w:rPr>
      </w:pPr>
    </w:p>
    <w:p w14:paraId="0AF17249" w14:textId="201A83BD" w:rsidR="00034FED" w:rsidRPr="00034FED" w:rsidRDefault="00034FED" w:rsidP="00034FED">
      <w:pPr>
        <w:autoSpaceDE w:val="0"/>
        <w:autoSpaceDN w:val="0"/>
        <w:adjustRightInd w:val="0"/>
        <w:spacing w:after="0" w:line="240" w:lineRule="auto"/>
        <w:jc w:val="both"/>
        <w:rPr>
          <w:rFonts w:cstheme="minorHAnsi"/>
          <w:sz w:val="24"/>
          <w:szCs w:val="24"/>
        </w:rPr>
      </w:pPr>
      <w:r>
        <w:rPr>
          <w:rFonts w:cstheme="minorHAnsi"/>
          <w:sz w:val="24"/>
          <w:szCs w:val="24"/>
        </w:rPr>
        <w:t>Î</w:t>
      </w:r>
      <w:r w:rsidRPr="00034FED">
        <w:rPr>
          <w:rFonts w:cstheme="minorHAnsi"/>
          <w:sz w:val="24"/>
          <w:szCs w:val="24"/>
        </w:rPr>
        <w:t>n func</w:t>
      </w:r>
      <w:r>
        <w:rPr>
          <w:rFonts w:cstheme="minorHAnsi"/>
          <w:sz w:val="24"/>
          <w:szCs w:val="24"/>
        </w:rPr>
        <w:t>ț</w:t>
      </w:r>
      <w:r w:rsidRPr="00034FED">
        <w:rPr>
          <w:rFonts w:cstheme="minorHAnsi"/>
          <w:sz w:val="24"/>
          <w:szCs w:val="24"/>
        </w:rPr>
        <w:t xml:space="preserve">ie de categorii </w:t>
      </w:r>
      <w:r>
        <w:rPr>
          <w:rFonts w:cstheme="minorHAnsi"/>
          <w:sz w:val="24"/>
          <w:szCs w:val="24"/>
        </w:rPr>
        <w:t>ș</w:t>
      </w:r>
      <w:r w:rsidRPr="00034FED">
        <w:rPr>
          <w:rFonts w:cstheme="minorHAnsi"/>
          <w:sz w:val="24"/>
          <w:szCs w:val="24"/>
        </w:rPr>
        <w:t xml:space="preserve">i dimensiune, grupul </w:t>
      </w:r>
      <w:r>
        <w:rPr>
          <w:rFonts w:cstheme="minorHAnsi"/>
          <w:sz w:val="24"/>
          <w:szCs w:val="24"/>
        </w:rPr>
        <w:t>ț</w:t>
      </w:r>
      <w:r w:rsidRPr="00034FED">
        <w:rPr>
          <w:rFonts w:cstheme="minorHAnsi"/>
          <w:sz w:val="24"/>
          <w:szCs w:val="24"/>
        </w:rPr>
        <w:t>int</w:t>
      </w:r>
      <w:r>
        <w:rPr>
          <w:rFonts w:cstheme="minorHAnsi"/>
          <w:sz w:val="24"/>
          <w:szCs w:val="24"/>
        </w:rPr>
        <w:t>ă</w:t>
      </w:r>
      <w:r w:rsidRPr="00034FED">
        <w:rPr>
          <w:rFonts w:cstheme="minorHAnsi"/>
          <w:sz w:val="24"/>
          <w:szCs w:val="24"/>
        </w:rPr>
        <w:t xml:space="preserve"> al proiectului va fi divizat astfel:</w:t>
      </w:r>
    </w:p>
    <w:p w14:paraId="5D782D22" w14:textId="0460AEA2" w:rsidR="00034FED" w:rsidRPr="00F21EAC" w:rsidRDefault="00034FED" w:rsidP="00F21EAC">
      <w:pPr>
        <w:pStyle w:val="ListParagraph"/>
        <w:numPr>
          <w:ilvl w:val="0"/>
          <w:numId w:val="4"/>
        </w:numPr>
        <w:autoSpaceDE w:val="0"/>
        <w:autoSpaceDN w:val="0"/>
        <w:adjustRightInd w:val="0"/>
        <w:spacing w:after="0" w:line="240" w:lineRule="auto"/>
        <w:jc w:val="both"/>
        <w:rPr>
          <w:rFonts w:cstheme="minorHAnsi"/>
          <w:sz w:val="24"/>
          <w:szCs w:val="24"/>
        </w:rPr>
      </w:pPr>
      <w:r w:rsidRPr="00F21EAC">
        <w:rPr>
          <w:rFonts w:cstheme="minorHAnsi"/>
          <w:sz w:val="24"/>
          <w:szCs w:val="24"/>
        </w:rPr>
        <w:t>255 de persoane din comunitatea marginalizată aflate în risc de sărăcie sau excluziune socială care beneficiază de servicii integrate, din care:</w:t>
      </w:r>
    </w:p>
    <w:p w14:paraId="6668542E" w14:textId="144577BF" w:rsidR="00034FED" w:rsidRPr="00F21EAC" w:rsidRDefault="00034FED" w:rsidP="00F21EAC">
      <w:pPr>
        <w:pStyle w:val="ListParagraph"/>
        <w:numPr>
          <w:ilvl w:val="0"/>
          <w:numId w:val="4"/>
        </w:numPr>
        <w:autoSpaceDE w:val="0"/>
        <w:autoSpaceDN w:val="0"/>
        <w:adjustRightInd w:val="0"/>
        <w:spacing w:after="0" w:line="240" w:lineRule="auto"/>
        <w:jc w:val="both"/>
        <w:rPr>
          <w:rFonts w:cstheme="minorHAnsi"/>
          <w:sz w:val="24"/>
          <w:szCs w:val="24"/>
        </w:rPr>
      </w:pPr>
      <w:r w:rsidRPr="00F21EAC">
        <w:rPr>
          <w:rFonts w:cstheme="minorHAnsi"/>
          <w:sz w:val="24"/>
          <w:szCs w:val="24"/>
        </w:rPr>
        <w:t>170 de persoane participante la cursuri de formare profesionala – calificare;</w:t>
      </w:r>
    </w:p>
    <w:p w14:paraId="7CCB6639" w14:textId="18E75BC5" w:rsidR="00034FED" w:rsidRPr="00F21EAC" w:rsidRDefault="00034FED" w:rsidP="00F21EAC">
      <w:pPr>
        <w:pStyle w:val="ListParagraph"/>
        <w:numPr>
          <w:ilvl w:val="0"/>
          <w:numId w:val="4"/>
        </w:numPr>
        <w:autoSpaceDE w:val="0"/>
        <w:autoSpaceDN w:val="0"/>
        <w:adjustRightInd w:val="0"/>
        <w:spacing w:after="0" w:line="240" w:lineRule="auto"/>
        <w:jc w:val="both"/>
        <w:rPr>
          <w:rFonts w:cstheme="minorHAnsi"/>
          <w:sz w:val="24"/>
          <w:szCs w:val="24"/>
        </w:rPr>
      </w:pPr>
      <w:r w:rsidRPr="00F21EAC">
        <w:rPr>
          <w:rFonts w:cstheme="minorHAnsi"/>
          <w:sz w:val="24"/>
          <w:szCs w:val="24"/>
        </w:rPr>
        <w:t>28 persoane participante la curs de ini</w:t>
      </w:r>
      <w:r w:rsidR="00F21EAC" w:rsidRPr="00F21EAC">
        <w:rPr>
          <w:rFonts w:cstheme="minorHAnsi"/>
          <w:sz w:val="24"/>
          <w:szCs w:val="24"/>
        </w:rPr>
        <w:t>ț</w:t>
      </w:r>
      <w:r w:rsidRPr="00F21EAC">
        <w:rPr>
          <w:rFonts w:cstheme="minorHAnsi"/>
          <w:sz w:val="24"/>
          <w:szCs w:val="24"/>
        </w:rPr>
        <w:t>iere competen</w:t>
      </w:r>
      <w:r w:rsidR="00F21EAC" w:rsidRPr="00F21EAC">
        <w:rPr>
          <w:rFonts w:cstheme="minorHAnsi"/>
          <w:sz w:val="24"/>
          <w:szCs w:val="24"/>
        </w:rPr>
        <w:t>ț</w:t>
      </w:r>
      <w:r w:rsidRPr="00F21EAC">
        <w:rPr>
          <w:rFonts w:cstheme="minorHAnsi"/>
          <w:sz w:val="24"/>
          <w:szCs w:val="24"/>
        </w:rPr>
        <w:t>e antreprenoriale, 13 persoane care vor ob</w:t>
      </w:r>
      <w:r w:rsidR="00F21EAC" w:rsidRPr="00F21EAC">
        <w:rPr>
          <w:rFonts w:cstheme="minorHAnsi"/>
          <w:sz w:val="24"/>
          <w:szCs w:val="24"/>
        </w:rPr>
        <w:t>ț</w:t>
      </w:r>
      <w:r w:rsidRPr="00F21EAC">
        <w:rPr>
          <w:rFonts w:cstheme="minorHAnsi"/>
          <w:sz w:val="24"/>
          <w:szCs w:val="24"/>
        </w:rPr>
        <w:t xml:space="preserve">ine micro-grant-uri </w:t>
      </w:r>
      <w:r w:rsidR="00F21EAC" w:rsidRPr="00F21EAC">
        <w:rPr>
          <w:rFonts w:cstheme="minorHAnsi"/>
          <w:sz w:val="24"/>
          <w:szCs w:val="24"/>
        </w:rPr>
        <w:t>î</w:t>
      </w:r>
      <w:r w:rsidRPr="00F21EAC">
        <w:rPr>
          <w:rFonts w:cstheme="minorHAnsi"/>
          <w:sz w:val="24"/>
          <w:szCs w:val="24"/>
        </w:rPr>
        <w:t xml:space="preserve">n vederea </w:t>
      </w:r>
      <w:r w:rsidR="00F21EAC" w:rsidRPr="00F21EAC">
        <w:rPr>
          <w:rFonts w:cstheme="minorHAnsi"/>
          <w:sz w:val="24"/>
          <w:szCs w:val="24"/>
        </w:rPr>
        <w:t>î</w:t>
      </w:r>
      <w:r w:rsidRPr="00F21EAC">
        <w:rPr>
          <w:rFonts w:cstheme="minorHAnsi"/>
          <w:sz w:val="24"/>
          <w:szCs w:val="24"/>
        </w:rPr>
        <w:t>nfiin</w:t>
      </w:r>
      <w:r w:rsidR="00F21EAC" w:rsidRPr="00F21EAC">
        <w:rPr>
          <w:rFonts w:cstheme="minorHAnsi"/>
          <w:sz w:val="24"/>
          <w:szCs w:val="24"/>
        </w:rPr>
        <w:t>ță</w:t>
      </w:r>
      <w:r w:rsidRPr="00F21EAC">
        <w:rPr>
          <w:rFonts w:cstheme="minorHAnsi"/>
          <w:sz w:val="24"/>
          <w:szCs w:val="24"/>
        </w:rPr>
        <w:t>rii</w:t>
      </w:r>
      <w:r w:rsidR="00F21EAC" w:rsidRPr="00F21EAC">
        <w:rPr>
          <w:rFonts w:cstheme="minorHAnsi"/>
          <w:sz w:val="24"/>
          <w:szCs w:val="24"/>
        </w:rPr>
        <w:t xml:space="preserve"> </w:t>
      </w:r>
      <w:r w:rsidRPr="00F21EAC">
        <w:rPr>
          <w:rFonts w:cstheme="minorHAnsi"/>
          <w:sz w:val="24"/>
          <w:szCs w:val="24"/>
        </w:rPr>
        <w:t>unei afaceri;</w:t>
      </w:r>
    </w:p>
    <w:p w14:paraId="359DF5C9" w14:textId="7EDE9D98" w:rsidR="00034FED" w:rsidRPr="00F21EAC" w:rsidRDefault="00034FED" w:rsidP="00F21EAC">
      <w:pPr>
        <w:pStyle w:val="ListParagraph"/>
        <w:numPr>
          <w:ilvl w:val="0"/>
          <w:numId w:val="4"/>
        </w:numPr>
        <w:autoSpaceDE w:val="0"/>
        <w:autoSpaceDN w:val="0"/>
        <w:adjustRightInd w:val="0"/>
        <w:spacing w:after="0" w:line="240" w:lineRule="auto"/>
        <w:jc w:val="both"/>
        <w:rPr>
          <w:rFonts w:cstheme="minorHAnsi"/>
          <w:sz w:val="24"/>
          <w:szCs w:val="24"/>
        </w:rPr>
      </w:pPr>
      <w:r w:rsidRPr="00F21EAC">
        <w:rPr>
          <w:rFonts w:cstheme="minorHAnsi"/>
          <w:sz w:val="24"/>
          <w:szCs w:val="24"/>
        </w:rPr>
        <w:t>60 de elevi participan</w:t>
      </w:r>
      <w:r w:rsidR="00F21EAC" w:rsidRPr="00F21EAC">
        <w:rPr>
          <w:rFonts w:cstheme="minorHAnsi"/>
          <w:sz w:val="24"/>
          <w:szCs w:val="24"/>
        </w:rPr>
        <w:t>ț</w:t>
      </w:r>
      <w:r w:rsidRPr="00F21EAC">
        <w:rPr>
          <w:rFonts w:cstheme="minorHAnsi"/>
          <w:sz w:val="24"/>
          <w:szCs w:val="24"/>
        </w:rPr>
        <w:t>i la programul de tip “afterschool”.</w:t>
      </w:r>
    </w:p>
    <w:p w14:paraId="767942AD" w14:textId="5EF64837" w:rsidR="00F21EAC" w:rsidRDefault="00F21EAC" w:rsidP="00034FED">
      <w:pPr>
        <w:autoSpaceDE w:val="0"/>
        <w:autoSpaceDN w:val="0"/>
        <w:adjustRightInd w:val="0"/>
        <w:spacing w:after="0" w:line="240" w:lineRule="auto"/>
        <w:jc w:val="both"/>
        <w:rPr>
          <w:rFonts w:cstheme="minorHAnsi"/>
          <w:sz w:val="24"/>
          <w:szCs w:val="24"/>
        </w:rPr>
      </w:pPr>
    </w:p>
    <w:p w14:paraId="293D54E0" w14:textId="30EDE89F" w:rsidR="00F21EAC" w:rsidRDefault="00F21EAC" w:rsidP="00034FED">
      <w:pPr>
        <w:autoSpaceDE w:val="0"/>
        <w:autoSpaceDN w:val="0"/>
        <w:adjustRightInd w:val="0"/>
        <w:spacing w:after="0" w:line="240" w:lineRule="auto"/>
        <w:jc w:val="both"/>
        <w:rPr>
          <w:rFonts w:cstheme="minorHAnsi"/>
          <w:sz w:val="24"/>
          <w:szCs w:val="24"/>
        </w:rPr>
      </w:pPr>
    </w:p>
    <w:p w14:paraId="3201EE09" w14:textId="1089CF29" w:rsidR="00F21EAC" w:rsidRDefault="00F21EAC" w:rsidP="0068216B">
      <w:pPr>
        <w:autoSpaceDE w:val="0"/>
        <w:autoSpaceDN w:val="0"/>
        <w:adjustRightInd w:val="0"/>
        <w:spacing w:after="0" w:line="240" w:lineRule="auto"/>
        <w:jc w:val="center"/>
        <w:rPr>
          <w:rFonts w:cstheme="minorHAnsi"/>
          <w:b/>
          <w:bCs/>
          <w:sz w:val="24"/>
          <w:szCs w:val="24"/>
        </w:rPr>
      </w:pPr>
      <w:r w:rsidRPr="00E148AF">
        <w:rPr>
          <w:rFonts w:cstheme="minorHAnsi"/>
          <w:b/>
          <w:bCs/>
          <w:sz w:val="24"/>
          <w:szCs w:val="24"/>
        </w:rPr>
        <w:t>Cap. III Criterii de selecție a grupului țintă în vederea implicării în activitățile proiectului</w:t>
      </w:r>
    </w:p>
    <w:p w14:paraId="11DD0707" w14:textId="2DC01775" w:rsidR="00F21EAC" w:rsidRDefault="00F21EAC" w:rsidP="00034FED">
      <w:pPr>
        <w:autoSpaceDE w:val="0"/>
        <w:autoSpaceDN w:val="0"/>
        <w:adjustRightInd w:val="0"/>
        <w:spacing w:after="0" w:line="240" w:lineRule="auto"/>
        <w:jc w:val="both"/>
        <w:rPr>
          <w:rFonts w:cstheme="minorHAnsi"/>
          <w:b/>
          <w:bCs/>
          <w:sz w:val="24"/>
          <w:szCs w:val="24"/>
        </w:rPr>
      </w:pPr>
    </w:p>
    <w:p w14:paraId="3D50AB70" w14:textId="5ACDA98C" w:rsidR="00F21EAC" w:rsidRDefault="00F21EAC" w:rsidP="00034FED">
      <w:pPr>
        <w:autoSpaceDE w:val="0"/>
        <w:autoSpaceDN w:val="0"/>
        <w:adjustRightInd w:val="0"/>
        <w:spacing w:after="0" w:line="240" w:lineRule="auto"/>
        <w:jc w:val="both"/>
        <w:rPr>
          <w:rFonts w:cstheme="minorHAnsi"/>
          <w:b/>
          <w:bCs/>
          <w:sz w:val="24"/>
          <w:szCs w:val="24"/>
        </w:rPr>
      </w:pPr>
    </w:p>
    <w:p w14:paraId="37F6CDDC" w14:textId="77777777" w:rsidR="00F21EAC" w:rsidRPr="00F21EAC" w:rsidRDefault="00F21EAC" w:rsidP="00F21EAC">
      <w:pPr>
        <w:jc w:val="both"/>
        <w:rPr>
          <w:rFonts w:cstheme="minorHAnsi"/>
          <w:b/>
          <w:bCs/>
          <w:sz w:val="24"/>
          <w:szCs w:val="24"/>
        </w:rPr>
      </w:pPr>
      <w:r w:rsidRPr="00F21EAC">
        <w:rPr>
          <w:rFonts w:cstheme="minorHAnsi"/>
          <w:b/>
          <w:bCs/>
          <w:sz w:val="24"/>
          <w:szCs w:val="24"/>
        </w:rPr>
        <w:t xml:space="preserve">3.1 Identificarea grupului țintă </w:t>
      </w:r>
    </w:p>
    <w:p w14:paraId="1EEE531A" w14:textId="77777777" w:rsidR="00F21EAC" w:rsidRDefault="00F21EAC" w:rsidP="00034FED">
      <w:pPr>
        <w:autoSpaceDE w:val="0"/>
        <w:autoSpaceDN w:val="0"/>
        <w:adjustRightInd w:val="0"/>
        <w:spacing w:after="0" w:line="240" w:lineRule="auto"/>
        <w:jc w:val="both"/>
        <w:rPr>
          <w:rFonts w:cstheme="minorHAnsi"/>
          <w:b/>
          <w:bCs/>
          <w:sz w:val="24"/>
          <w:szCs w:val="24"/>
        </w:rPr>
      </w:pPr>
    </w:p>
    <w:p w14:paraId="3A55BB54" w14:textId="77777777" w:rsidR="00F21EAC" w:rsidRDefault="00F21EAC" w:rsidP="00034FED">
      <w:pPr>
        <w:autoSpaceDE w:val="0"/>
        <w:autoSpaceDN w:val="0"/>
        <w:adjustRightInd w:val="0"/>
        <w:spacing w:after="0" w:line="240" w:lineRule="auto"/>
        <w:jc w:val="both"/>
      </w:pPr>
      <w:r>
        <w:t xml:space="preserve">În vederea organizării selecției grupului țintă și accederii acestuia la activitățile și intervențiile proiectului, se va realiza activitatea de selecție și validare a grupului țintă. </w:t>
      </w:r>
    </w:p>
    <w:p w14:paraId="68B49FCE" w14:textId="24BF0E7B" w:rsidR="00F21EAC" w:rsidRDefault="00F21EAC" w:rsidP="00034FED">
      <w:pPr>
        <w:autoSpaceDE w:val="0"/>
        <w:autoSpaceDN w:val="0"/>
        <w:adjustRightInd w:val="0"/>
        <w:spacing w:after="0" w:line="240" w:lineRule="auto"/>
        <w:jc w:val="both"/>
      </w:pPr>
      <w:r>
        <w:t xml:space="preserve">Înainte de identificare și recrutare, grupul țintă (potențial) va fi informat asupra activităților și a beneficiilor proiectului în cadrul activității de organizare a activităților de informare și publicitate a proiectului. Prima etapă a selecției grupului țintă este identificarea persoanelor eligibile, conform Ghidului și a Metodologiei, care vor alcătui grupul țintă. Identificarea persoanelor care fac parte din grupuri vulnerabile se va face pe baza completării unui chestionar pentru grupuri vulnerabile. </w:t>
      </w:r>
      <w:r>
        <w:lastRenderedPageBreak/>
        <w:t>Chestionarul pentru grupuri vulnerabile va fi completat de către Expertul GT teren care se va deplasa pe teritoriul GAL Ținutul Vinului.</w:t>
      </w:r>
    </w:p>
    <w:p w14:paraId="509B4712" w14:textId="700254D4" w:rsidR="00F21EAC" w:rsidRDefault="00F21EAC" w:rsidP="00034FED">
      <w:pPr>
        <w:autoSpaceDE w:val="0"/>
        <w:autoSpaceDN w:val="0"/>
        <w:adjustRightInd w:val="0"/>
        <w:spacing w:after="0" w:line="240" w:lineRule="auto"/>
        <w:jc w:val="both"/>
      </w:pPr>
    </w:p>
    <w:p w14:paraId="247D3A4F" w14:textId="7226E462" w:rsidR="00F21EAC" w:rsidRDefault="00F21EAC" w:rsidP="00034FED">
      <w:pPr>
        <w:autoSpaceDE w:val="0"/>
        <w:autoSpaceDN w:val="0"/>
        <w:adjustRightInd w:val="0"/>
        <w:spacing w:after="0" w:line="240" w:lineRule="auto"/>
        <w:jc w:val="both"/>
      </w:pPr>
      <w:r>
        <w:t>După parcurgerea primei etape de dentificare a persoanelor vulnerabile, cu respectarea calendarului de selecție publicat, persoanele trebuie să depună un dosar fizic, cu următoarele documente:</w:t>
      </w:r>
    </w:p>
    <w:p w14:paraId="59146EAC" w14:textId="3C8E4F25" w:rsidR="00F21EAC" w:rsidRDefault="00F21EAC" w:rsidP="00034FED">
      <w:pPr>
        <w:autoSpaceDE w:val="0"/>
        <w:autoSpaceDN w:val="0"/>
        <w:adjustRightInd w:val="0"/>
        <w:spacing w:after="0" w:line="240" w:lineRule="auto"/>
        <w:jc w:val="both"/>
        <w:rPr>
          <w:rFonts w:cstheme="minorHAnsi"/>
          <w:sz w:val="24"/>
          <w:szCs w:val="24"/>
        </w:rPr>
      </w:pPr>
    </w:p>
    <w:tbl>
      <w:tblPr>
        <w:tblW w:w="9214" w:type="dxa"/>
        <w:tblLook w:val="04A0" w:firstRow="1" w:lastRow="0" w:firstColumn="1" w:lastColumn="0" w:noHBand="0" w:noVBand="1"/>
      </w:tblPr>
      <w:tblGrid>
        <w:gridCol w:w="9072"/>
        <w:gridCol w:w="142"/>
      </w:tblGrid>
      <w:tr w:rsidR="00F21EAC" w:rsidRPr="00F21EAC" w14:paraId="0024C2C3" w14:textId="77777777" w:rsidTr="00A962C8">
        <w:trPr>
          <w:trHeight w:val="368"/>
        </w:trPr>
        <w:tc>
          <w:tcPr>
            <w:tcW w:w="9214" w:type="dxa"/>
            <w:gridSpan w:val="2"/>
            <w:hideMark/>
          </w:tcPr>
          <w:p w14:paraId="59828B3F" w14:textId="7D42063C" w:rsidR="00F21EAC" w:rsidRPr="00A962C8" w:rsidRDefault="00F21EAC" w:rsidP="00A962C8">
            <w:pPr>
              <w:pStyle w:val="Title"/>
              <w:numPr>
                <w:ilvl w:val="0"/>
                <w:numId w:val="6"/>
              </w:numPr>
              <w:spacing w:before="0"/>
              <w:rPr>
                <w:rFonts w:asciiTheme="minorHAnsi" w:hAnsiTheme="minorHAnsi" w:cstheme="minorHAnsi"/>
                <w:sz w:val="20"/>
                <w:szCs w:val="20"/>
                <w:lang w:val="ro-RO"/>
              </w:rPr>
            </w:pPr>
            <w:r w:rsidRPr="00A962C8">
              <w:rPr>
                <w:rFonts w:asciiTheme="minorHAnsi" w:hAnsiTheme="minorHAnsi" w:cstheme="minorHAnsi"/>
                <w:b w:val="0"/>
                <w:sz w:val="20"/>
                <w:szCs w:val="20"/>
                <w:lang w:val="ro-RO"/>
              </w:rPr>
              <w:t>Formularul de înregistrare individuală a participanților la operațiunile finanțate prin POCU 2014-2020</w:t>
            </w:r>
          </w:p>
        </w:tc>
      </w:tr>
      <w:tr w:rsidR="00F21EAC" w:rsidRPr="00F21EAC" w14:paraId="2FD6CA16" w14:textId="77777777" w:rsidTr="00891E16">
        <w:trPr>
          <w:gridAfter w:val="1"/>
          <w:wAfter w:w="142" w:type="dxa"/>
          <w:trHeight w:val="274"/>
        </w:trPr>
        <w:tc>
          <w:tcPr>
            <w:tcW w:w="9072" w:type="dxa"/>
            <w:hideMark/>
          </w:tcPr>
          <w:p w14:paraId="1D506246" w14:textId="0DDB8382"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lang w:val="es-ES"/>
              </w:rPr>
            </w:pPr>
            <w:r w:rsidRPr="00A962C8">
              <w:rPr>
                <w:rFonts w:cstheme="minorHAnsi"/>
                <w:color w:val="000000"/>
                <w:sz w:val="20"/>
                <w:szCs w:val="20"/>
                <w:lang w:val="es-ES"/>
              </w:rPr>
              <w:t xml:space="preserve">Copie CI/BI </w:t>
            </w:r>
            <w:r w:rsidR="00891E16">
              <w:rPr>
                <w:rFonts w:cstheme="minorHAnsi"/>
                <w:color w:val="000000"/>
                <w:sz w:val="20"/>
                <w:szCs w:val="20"/>
              </w:rPr>
              <w:t>(</w:t>
            </w:r>
            <w:r w:rsidR="00891E16">
              <w:rPr>
                <w:rFonts w:cstheme="minorHAnsi"/>
                <w:color w:val="000000"/>
                <w:sz w:val="20"/>
                <w:szCs w:val="20"/>
              </w:rPr>
              <w:t>după caz)</w:t>
            </w:r>
          </w:p>
        </w:tc>
      </w:tr>
      <w:tr w:rsidR="00F21EAC" w:rsidRPr="00F21EAC" w14:paraId="29807F67" w14:textId="77777777" w:rsidTr="00891E16">
        <w:trPr>
          <w:gridAfter w:val="1"/>
          <w:wAfter w:w="142" w:type="dxa"/>
          <w:trHeight w:val="224"/>
        </w:trPr>
        <w:tc>
          <w:tcPr>
            <w:tcW w:w="9072" w:type="dxa"/>
          </w:tcPr>
          <w:p w14:paraId="5E1367C3" w14:textId="77777777" w:rsidR="00F21EAC" w:rsidRPr="00A962C8" w:rsidRDefault="00F21EAC" w:rsidP="00A962C8">
            <w:pPr>
              <w:pStyle w:val="ListParagraph"/>
              <w:numPr>
                <w:ilvl w:val="0"/>
                <w:numId w:val="6"/>
              </w:numPr>
              <w:tabs>
                <w:tab w:val="center" w:pos="4320"/>
                <w:tab w:val="right" w:pos="8640"/>
              </w:tabs>
              <w:spacing w:line="240" w:lineRule="auto"/>
              <w:rPr>
                <w:rFonts w:cstheme="minorHAnsi"/>
                <w:color w:val="000000"/>
                <w:sz w:val="20"/>
                <w:szCs w:val="20"/>
                <w:lang w:val="es-ES"/>
              </w:rPr>
            </w:pPr>
            <w:proofErr w:type="spellStart"/>
            <w:r w:rsidRPr="00A962C8">
              <w:rPr>
                <w:rFonts w:cstheme="minorHAnsi"/>
                <w:color w:val="000000"/>
                <w:sz w:val="20"/>
                <w:szCs w:val="20"/>
                <w:lang w:val="es-ES"/>
              </w:rPr>
              <w:t>Certificat</w:t>
            </w:r>
            <w:proofErr w:type="spellEnd"/>
            <w:r w:rsidRPr="00A962C8">
              <w:rPr>
                <w:rFonts w:cstheme="minorHAnsi"/>
                <w:color w:val="000000"/>
                <w:sz w:val="20"/>
                <w:szCs w:val="20"/>
                <w:lang w:val="es-ES"/>
              </w:rPr>
              <w:t xml:space="preserve"> de </w:t>
            </w:r>
            <w:proofErr w:type="spellStart"/>
            <w:r w:rsidRPr="00A962C8">
              <w:rPr>
                <w:rFonts w:cstheme="minorHAnsi"/>
                <w:color w:val="000000"/>
                <w:sz w:val="20"/>
                <w:szCs w:val="20"/>
                <w:lang w:val="es-ES"/>
              </w:rPr>
              <w:t>naștere</w:t>
            </w:r>
            <w:proofErr w:type="spellEnd"/>
          </w:p>
        </w:tc>
      </w:tr>
      <w:tr w:rsidR="00F21EAC" w:rsidRPr="00F21EAC" w14:paraId="5BA633FA" w14:textId="77777777" w:rsidTr="00891E16">
        <w:trPr>
          <w:gridAfter w:val="1"/>
          <w:wAfter w:w="142" w:type="dxa"/>
          <w:trHeight w:val="296"/>
        </w:trPr>
        <w:tc>
          <w:tcPr>
            <w:tcW w:w="9072" w:type="dxa"/>
            <w:hideMark/>
          </w:tcPr>
          <w:p w14:paraId="41A46AE9" w14:textId="66FD30EB"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rPr>
            </w:pPr>
            <w:r w:rsidRPr="00A962C8">
              <w:rPr>
                <w:rFonts w:cstheme="minorHAnsi"/>
                <w:color w:val="000000"/>
                <w:sz w:val="20"/>
                <w:szCs w:val="20"/>
              </w:rPr>
              <w:t xml:space="preserve">Copie </w:t>
            </w:r>
            <w:r w:rsidR="00A962C8">
              <w:rPr>
                <w:rFonts w:cstheme="minorHAnsi"/>
                <w:color w:val="000000"/>
                <w:sz w:val="20"/>
                <w:szCs w:val="20"/>
              </w:rPr>
              <w:t>d</w:t>
            </w:r>
            <w:r w:rsidRPr="00A962C8">
              <w:rPr>
                <w:rFonts w:cstheme="minorHAnsi"/>
                <w:color w:val="000000"/>
                <w:sz w:val="20"/>
                <w:szCs w:val="20"/>
              </w:rPr>
              <w:t>iplom</w:t>
            </w:r>
            <w:r w:rsidR="00A962C8">
              <w:rPr>
                <w:rFonts w:cstheme="minorHAnsi"/>
                <w:color w:val="000000"/>
                <w:sz w:val="20"/>
                <w:szCs w:val="20"/>
              </w:rPr>
              <w:t>ă</w:t>
            </w:r>
            <w:r w:rsidRPr="00A962C8">
              <w:rPr>
                <w:rFonts w:cstheme="minorHAnsi"/>
                <w:color w:val="000000"/>
                <w:sz w:val="20"/>
                <w:szCs w:val="20"/>
              </w:rPr>
              <w:t xml:space="preserve"> de studii</w:t>
            </w:r>
            <w:r w:rsidR="00891E16">
              <w:rPr>
                <w:rFonts w:cstheme="minorHAnsi"/>
                <w:color w:val="000000"/>
                <w:sz w:val="20"/>
                <w:szCs w:val="20"/>
              </w:rPr>
              <w:t xml:space="preserve"> (se atașează doar pentru adulți)</w:t>
            </w:r>
          </w:p>
        </w:tc>
      </w:tr>
      <w:tr w:rsidR="00F21EAC" w:rsidRPr="00F21EAC" w14:paraId="29FF453E" w14:textId="77777777" w:rsidTr="00891E16">
        <w:trPr>
          <w:gridAfter w:val="1"/>
          <w:wAfter w:w="142" w:type="dxa"/>
          <w:trHeight w:val="296"/>
        </w:trPr>
        <w:tc>
          <w:tcPr>
            <w:tcW w:w="9072" w:type="dxa"/>
          </w:tcPr>
          <w:p w14:paraId="1224D4AA" w14:textId="77777777" w:rsidR="00F21EAC" w:rsidRPr="00A962C8" w:rsidRDefault="00F21EAC" w:rsidP="00A962C8">
            <w:pPr>
              <w:pStyle w:val="ListParagraph"/>
              <w:numPr>
                <w:ilvl w:val="0"/>
                <w:numId w:val="6"/>
              </w:numPr>
              <w:tabs>
                <w:tab w:val="center" w:pos="4320"/>
                <w:tab w:val="right" w:pos="8640"/>
              </w:tabs>
              <w:spacing w:line="240" w:lineRule="auto"/>
              <w:rPr>
                <w:rFonts w:cstheme="minorHAnsi"/>
                <w:color w:val="000000"/>
                <w:sz w:val="20"/>
                <w:szCs w:val="20"/>
              </w:rPr>
            </w:pPr>
            <w:proofErr w:type="spellStart"/>
            <w:r w:rsidRPr="00A962C8">
              <w:rPr>
                <w:rFonts w:cstheme="minorHAnsi"/>
                <w:color w:val="000000"/>
                <w:sz w:val="20"/>
                <w:szCs w:val="20"/>
                <w:lang w:val="es-ES"/>
              </w:rPr>
              <w:t>Certificat</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căsătorie</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dacă</w:t>
            </w:r>
            <w:proofErr w:type="spellEnd"/>
            <w:r w:rsidRPr="00A962C8">
              <w:rPr>
                <w:rFonts w:cstheme="minorHAnsi"/>
                <w:color w:val="000000"/>
                <w:sz w:val="20"/>
                <w:szCs w:val="20"/>
                <w:lang w:val="es-ES"/>
              </w:rPr>
              <w:t xml:space="preserve"> este </w:t>
            </w:r>
            <w:proofErr w:type="spellStart"/>
            <w:r w:rsidRPr="00A962C8">
              <w:rPr>
                <w:rFonts w:cstheme="minorHAnsi"/>
                <w:color w:val="000000"/>
                <w:sz w:val="20"/>
                <w:szCs w:val="20"/>
                <w:lang w:val="es-ES"/>
              </w:rPr>
              <w:t>cazul</w:t>
            </w:r>
            <w:proofErr w:type="spellEnd"/>
            <w:r w:rsidRPr="00A962C8">
              <w:rPr>
                <w:rFonts w:cstheme="minorHAnsi"/>
                <w:color w:val="000000"/>
                <w:sz w:val="20"/>
                <w:szCs w:val="20"/>
                <w:lang w:val="es-ES"/>
              </w:rPr>
              <w:t>)</w:t>
            </w:r>
          </w:p>
        </w:tc>
      </w:tr>
      <w:tr w:rsidR="00F21EAC" w:rsidRPr="00F21EAC" w14:paraId="21BFF1CB" w14:textId="77777777" w:rsidTr="00891E16">
        <w:trPr>
          <w:gridAfter w:val="1"/>
          <w:wAfter w:w="142" w:type="dxa"/>
          <w:trHeight w:val="314"/>
        </w:trPr>
        <w:tc>
          <w:tcPr>
            <w:tcW w:w="9072" w:type="dxa"/>
            <w:hideMark/>
          </w:tcPr>
          <w:p w14:paraId="411019F0" w14:textId="2DDD2A25"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color w:val="000000"/>
                <w:sz w:val="20"/>
                <w:szCs w:val="20"/>
                <w:lang w:val="es-ES"/>
              </w:rPr>
              <w:t>Declara</w:t>
            </w:r>
            <w:r w:rsidR="00A962C8">
              <w:rPr>
                <w:rFonts w:cstheme="minorHAnsi"/>
                <w:color w:val="000000"/>
                <w:sz w:val="20"/>
                <w:szCs w:val="20"/>
                <w:lang w:val="es-ES"/>
              </w:rPr>
              <w:t>ț</w:t>
            </w:r>
            <w:r w:rsidRPr="00A962C8">
              <w:rPr>
                <w:rFonts w:cstheme="minorHAnsi"/>
                <w:color w:val="000000"/>
                <w:sz w:val="20"/>
                <w:szCs w:val="20"/>
                <w:lang w:val="es-ES"/>
              </w:rPr>
              <w:t>ia</w:t>
            </w:r>
            <w:proofErr w:type="spellEnd"/>
            <w:r w:rsidRPr="00A962C8">
              <w:rPr>
                <w:rFonts w:cstheme="minorHAnsi"/>
                <w:color w:val="000000"/>
                <w:sz w:val="20"/>
                <w:szCs w:val="20"/>
                <w:lang w:val="es-ES"/>
              </w:rPr>
              <w:t xml:space="preserve"> de </w:t>
            </w:r>
            <w:proofErr w:type="spellStart"/>
            <w:r w:rsidRPr="00A962C8">
              <w:rPr>
                <w:rFonts w:cstheme="minorHAnsi"/>
                <w:color w:val="000000"/>
                <w:sz w:val="20"/>
                <w:szCs w:val="20"/>
                <w:lang w:val="es-ES"/>
              </w:rPr>
              <w:t>consimțământ</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prelucrare</w:t>
            </w:r>
            <w:proofErr w:type="spellEnd"/>
            <w:r w:rsidRPr="00A962C8">
              <w:rPr>
                <w:rFonts w:cstheme="minorHAnsi"/>
                <w:color w:val="000000"/>
                <w:sz w:val="20"/>
                <w:szCs w:val="20"/>
                <w:lang w:val="es-ES"/>
              </w:rPr>
              <w:t xml:space="preserve"> date </w:t>
            </w:r>
            <w:proofErr w:type="spellStart"/>
            <w:r w:rsidRPr="00A962C8">
              <w:rPr>
                <w:rFonts w:cstheme="minorHAnsi"/>
                <w:color w:val="000000"/>
                <w:sz w:val="20"/>
                <w:szCs w:val="20"/>
                <w:lang w:val="es-ES"/>
              </w:rPr>
              <w:t>personale</w:t>
            </w:r>
            <w:proofErr w:type="spellEnd"/>
            <w:r w:rsidR="00891E16">
              <w:rPr>
                <w:rFonts w:cstheme="minorHAnsi"/>
                <w:color w:val="000000"/>
                <w:sz w:val="20"/>
                <w:szCs w:val="20"/>
                <w:lang w:val="es-ES"/>
              </w:rPr>
              <w:t xml:space="preserve"> </w:t>
            </w:r>
          </w:p>
        </w:tc>
      </w:tr>
      <w:tr w:rsidR="00F21EAC" w:rsidRPr="00F21EAC" w14:paraId="65BB4434" w14:textId="77777777" w:rsidTr="00891E16">
        <w:trPr>
          <w:gridAfter w:val="1"/>
          <w:wAfter w:w="142" w:type="dxa"/>
          <w:trHeight w:val="296"/>
        </w:trPr>
        <w:tc>
          <w:tcPr>
            <w:tcW w:w="9072" w:type="dxa"/>
            <w:hideMark/>
          </w:tcPr>
          <w:p w14:paraId="5BABB7E9" w14:textId="53FC7B78"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Declaratie</w:t>
            </w:r>
            <w:proofErr w:type="spellEnd"/>
            <w:r w:rsidRPr="00A962C8">
              <w:rPr>
                <w:rFonts w:cstheme="minorHAnsi"/>
                <w:sz w:val="20"/>
                <w:szCs w:val="20"/>
                <w:lang w:val="es-ES"/>
              </w:rPr>
              <w:t xml:space="preserve"> pe propria </w:t>
            </w:r>
            <w:proofErr w:type="spellStart"/>
            <w:r w:rsidRPr="00A962C8">
              <w:rPr>
                <w:rFonts w:cstheme="minorHAnsi"/>
                <w:sz w:val="20"/>
                <w:szCs w:val="20"/>
                <w:lang w:val="es-ES"/>
              </w:rPr>
              <w:t>raspundere</w:t>
            </w:r>
            <w:proofErr w:type="spellEnd"/>
            <w:r w:rsidRPr="00A962C8">
              <w:rPr>
                <w:rFonts w:cstheme="minorHAnsi"/>
                <w:sz w:val="20"/>
                <w:szCs w:val="20"/>
                <w:lang w:val="es-ES"/>
              </w:rPr>
              <w:t xml:space="preserve"> de </w:t>
            </w:r>
            <w:proofErr w:type="spellStart"/>
            <w:r w:rsidRPr="00A962C8">
              <w:rPr>
                <w:rFonts w:cstheme="minorHAnsi"/>
                <w:sz w:val="20"/>
                <w:szCs w:val="20"/>
                <w:lang w:val="es-ES"/>
              </w:rPr>
              <w:t>apartenență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grupul</w:t>
            </w:r>
            <w:proofErr w:type="spellEnd"/>
            <w:r w:rsidRPr="00A962C8">
              <w:rPr>
                <w:rFonts w:cstheme="minorHAnsi"/>
                <w:sz w:val="20"/>
                <w:szCs w:val="20"/>
                <w:lang w:val="es-ES"/>
              </w:rPr>
              <w:t xml:space="preserve"> </w:t>
            </w:r>
            <w:proofErr w:type="spellStart"/>
            <w:r w:rsidRPr="00A962C8">
              <w:rPr>
                <w:rFonts w:cstheme="minorHAnsi"/>
                <w:sz w:val="20"/>
                <w:szCs w:val="20"/>
                <w:lang w:val="es-ES"/>
              </w:rPr>
              <w:t>țint</w:t>
            </w:r>
            <w:proofErr w:type="spellEnd"/>
            <w:r w:rsidRPr="00A962C8">
              <w:rPr>
                <w:rFonts w:cstheme="minorHAnsi"/>
                <w:sz w:val="20"/>
                <w:szCs w:val="20"/>
              </w:rPr>
              <w:t>ă</w:t>
            </w:r>
            <w:r w:rsidRPr="00A962C8">
              <w:rPr>
                <w:rFonts w:cstheme="minorHAnsi"/>
                <w:sz w:val="20"/>
                <w:szCs w:val="20"/>
                <w:lang w:val="es-ES"/>
              </w:rPr>
              <w:t xml:space="preserve"> </w:t>
            </w:r>
            <w:r w:rsidR="00891E16">
              <w:rPr>
                <w:rFonts w:cstheme="minorHAnsi"/>
                <w:color w:val="000000"/>
                <w:sz w:val="20"/>
                <w:szCs w:val="20"/>
              </w:rPr>
              <w:t>(se atașează doar pentru adulți)</w:t>
            </w:r>
          </w:p>
        </w:tc>
      </w:tr>
      <w:tr w:rsidR="00F21EAC" w:rsidRPr="00F21EAC" w14:paraId="60900058" w14:textId="77777777" w:rsidTr="00891E16">
        <w:trPr>
          <w:gridAfter w:val="1"/>
          <w:wAfter w:w="142" w:type="dxa"/>
          <w:trHeight w:val="413"/>
        </w:trPr>
        <w:tc>
          <w:tcPr>
            <w:tcW w:w="9072" w:type="dxa"/>
            <w:hideMark/>
          </w:tcPr>
          <w:p w14:paraId="5C346192" w14:textId="2941C23C"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Declaratie</w:t>
            </w:r>
            <w:proofErr w:type="spellEnd"/>
            <w:r w:rsidRPr="00A962C8">
              <w:rPr>
                <w:rFonts w:cstheme="minorHAnsi"/>
                <w:sz w:val="20"/>
                <w:szCs w:val="20"/>
                <w:lang w:val="es-ES"/>
              </w:rPr>
              <w:t xml:space="preserve"> ca </w:t>
            </w:r>
            <w:proofErr w:type="spellStart"/>
            <w:r w:rsidRPr="00A962C8">
              <w:rPr>
                <w:rFonts w:cstheme="minorHAnsi"/>
                <w:sz w:val="20"/>
                <w:szCs w:val="20"/>
                <w:lang w:val="es-ES"/>
              </w:rPr>
              <w:t>nu</w:t>
            </w:r>
            <w:proofErr w:type="spellEnd"/>
            <w:r w:rsidRPr="00A962C8">
              <w:rPr>
                <w:rFonts w:cstheme="minorHAnsi"/>
                <w:sz w:val="20"/>
                <w:szCs w:val="20"/>
                <w:lang w:val="es-ES"/>
              </w:rPr>
              <w:t xml:space="preserve"> a </w:t>
            </w:r>
            <w:proofErr w:type="spellStart"/>
            <w:r w:rsidRPr="00A962C8">
              <w:rPr>
                <w:rFonts w:cstheme="minorHAnsi"/>
                <w:sz w:val="20"/>
                <w:szCs w:val="20"/>
                <w:lang w:val="es-ES"/>
              </w:rPr>
              <w:t>beneficiat</w:t>
            </w:r>
            <w:proofErr w:type="spellEnd"/>
            <w:r w:rsidRPr="00A962C8">
              <w:rPr>
                <w:rFonts w:cstheme="minorHAnsi"/>
                <w:sz w:val="20"/>
                <w:szCs w:val="20"/>
                <w:lang w:val="es-ES"/>
              </w:rPr>
              <w:t xml:space="preserve"> de formare </w:t>
            </w:r>
            <w:proofErr w:type="spellStart"/>
            <w:r w:rsidRPr="00A962C8">
              <w:rPr>
                <w:rFonts w:cstheme="minorHAnsi"/>
                <w:sz w:val="20"/>
                <w:szCs w:val="20"/>
                <w:lang w:val="es-ES"/>
              </w:rPr>
              <w:t>similară</w:t>
            </w:r>
            <w:proofErr w:type="spellEnd"/>
            <w:r w:rsidRPr="00A962C8">
              <w:rPr>
                <w:rFonts w:cstheme="minorHAnsi"/>
                <w:sz w:val="20"/>
                <w:szCs w:val="20"/>
                <w:lang w:val="es-ES"/>
              </w:rPr>
              <w:t xml:space="preserve"> </w:t>
            </w:r>
            <w:proofErr w:type="spellStart"/>
            <w:r w:rsidRPr="00A962C8">
              <w:rPr>
                <w:rFonts w:cstheme="minorHAnsi"/>
                <w:sz w:val="20"/>
                <w:szCs w:val="20"/>
                <w:lang w:val="es-ES"/>
              </w:rPr>
              <w:t>prin</w:t>
            </w:r>
            <w:proofErr w:type="spellEnd"/>
            <w:r w:rsidRPr="00A962C8">
              <w:rPr>
                <w:rFonts w:cstheme="minorHAnsi"/>
                <w:sz w:val="20"/>
                <w:szCs w:val="20"/>
                <w:lang w:val="es-ES"/>
              </w:rPr>
              <w:t xml:space="preserve"> </w:t>
            </w:r>
            <w:proofErr w:type="spellStart"/>
            <w:r w:rsidRPr="00A962C8">
              <w:rPr>
                <w:rFonts w:cstheme="minorHAnsi"/>
                <w:sz w:val="20"/>
                <w:szCs w:val="20"/>
                <w:lang w:val="es-ES"/>
              </w:rPr>
              <w:t>proiecte</w:t>
            </w:r>
            <w:proofErr w:type="spellEnd"/>
            <w:r w:rsidRPr="00A962C8">
              <w:rPr>
                <w:rFonts w:cstheme="minorHAnsi"/>
                <w:sz w:val="20"/>
                <w:szCs w:val="20"/>
                <w:lang w:val="es-ES"/>
              </w:rPr>
              <w:t xml:space="preserve"> </w:t>
            </w:r>
            <w:proofErr w:type="spellStart"/>
            <w:r w:rsidRPr="00A962C8">
              <w:rPr>
                <w:rFonts w:cstheme="minorHAnsi"/>
                <w:sz w:val="20"/>
                <w:szCs w:val="20"/>
                <w:lang w:val="es-ES"/>
              </w:rPr>
              <w:t>europene</w:t>
            </w:r>
            <w:proofErr w:type="spellEnd"/>
            <w:r w:rsidR="00891E16">
              <w:rPr>
                <w:rFonts w:cstheme="minorHAnsi"/>
                <w:sz w:val="20"/>
                <w:szCs w:val="20"/>
                <w:lang w:val="es-ES"/>
              </w:rPr>
              <w:t xml:space="preserve"> </w:t>
            </w:r>
            <w:r w:rsidR="00891E16">
              <w:rPr>
                <w:rFonts w:cstheme="minorHAnsi"/>
                <w:color w:val="000000"/>
                <w:sz w:val="20"/>
                <w:szCs w:val="20"/>
              </w:rPr>
              <w:t>(se atașează doar pentru adulți)</w:t>
            </w:r>
          </w:p>
        </w:tc>
      </w:tr>
      <w:tr w:rsidR="00F21EAC" w:rsidRPr="00F21EAC" w14:paraId="73D3072D" w14:textId="77777777" w:rsidTr="00891E16">
        <w:trPr>
          <w:gridAfter w:val="1"/>
          <w:wAfter w:w="142" w:type="dxa"/>
          <w:trHeight w:val="359"/>
        </w:trPr>
        <w:tc>
          <w:tcPr>
            <w:tcW w:w="9072" w:type="dxa"/>
          </w:tcPr>
          <w:p w14:paraId="0F6A15CD" w14:textId="6D37D2E7"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rPr>
            </w:pPr>
            <w:proofErr w:type="spellStart"/>
            <w:r w:rsidRPr="00A962C8">
              <w:rPr>
                <w:rFonts w:cstheme="minorHAnsi"/>
                <w:sz w:val="20"/>
                <w:szCs w:val="20"/>
                <w:lang w:val="es-ES"/>
              </w:rPr>
              <w:t>Cerere</w:t>
            </w:r>
            <w:proofErr w:type="spellEnd"/>
            <w:r w:rsidRPr="00A962C8">
              <w:rPr>
                <w:rFonts w:cstheme="minorHAnsi"/>
                <w:sz w:val="20"/>
                <w:szCs w:val="20"/>
                <w:lang w:val="es-ES"/>
              </w:rPr>
              <w:t xml:space="preserve"> de </w:t>
            </w:r>
            <w:r w:rsidRPr="00A962C8">
              <w:rPr>
                <w:rFonts w:cstheme="minorHAnsi"/>
                <w:sz w:val="20"/>
                <w:szCs w:val="20"/>
              </w:rPr>
              <w:t>înscriere la curs</w:t>
            </w:r>
            <w:r w:rsidR="00F1712D">
              <w:rPr>
                <w:rFonts w:cstheme="minorHAnsi"/>
                <w:sz w:val="20"/>
                <w:szCs w:val="20"/>
              </w:rPr>
              <w:t xml:space="preserve"> adulți/elevi (după caz)</w:t>
            </w:r>
          </w:p>
        </w:tc>
      </w:tr>
      <w:tr w:rsidR="00F21EAC" w:rsidRPr="00F21EAC" w14:paraId="54384529" w14:textId="77777777" w:rsidTr="00891E16">
        <w:trPr>
          <w:gridAfter w:val="1"/>
          <w:wAfter w:w="142" w:type="dxa"/>
          <w:trHeight w:val="359"/>
        </w:trPr>
        <w:tc>
          <w:tcPr>
            <w:tcW w:w="9072" w:type="dxa"/>
          </w:tcPr>
          <w:p w14:paraId="01C741E9" w14:textId="77777777"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Adeverință</w:t>
            </w:r>
            <w:proofErr w:type="spellEnd"/>
            <w:r w:rsidRPr="00A962C8">
              <w:rPr>
                <w:rFonts w:cstheme="minorHAnsi"/>
                <w:sz w:val="20"/>
                <w:szCs w:val="20"/>
                <w:lang w:val="es-ES"/>
              </w:rPr>
              <w:t xml:space="preserve"> </w:t>
            </w:r>
            <w:proofErr w:type="spellStart"/>
            <w:r w:rsidRPr="00A962C8">
              <w:rPr>
                <w:rFonts w:cstheme="minorHAnsi"/>
                <w:sz w:val="20"/>
                <w:szCs w:val="20"/>
                <w:lang w:val="es-ES"/>
              </w:rPr>
              <w:t>medicală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momentul</w:t>
            </w:r>
            <w:proofErr w:type="spellEnd"/>
            <w:r w:rsidRPr="00A962C8">
              <w:rPr>
                <w:rFonts w:cstheme="minorHAnsi"/>
                <w:sz w:val="20"/>
                <w:szCs w:val="20"/>
                <w:lang w:val="es-ES"/>
              </w:rPr>
              <w:t xml:space="preserve"> </w:t>
            </w:r>
            <w:proofErr w:type="spellStart"/>
            <w:r w:rsidRPr="00A962C8">
              <w:rPr>
                <w:rFonts w:cstheme="minorHAnsi"/>
                <w:sz w:val="20"/>
                <w:szCs w:val="20"/>
                <w:lang w:val="es-ES"/>
              </w:rPr>
              <w:t>participării</w:t>
            </w:r>
            <w:proofErr w:type="spellEnd"/>
            <w:r w:rsidRPr="00A962C8">
              <w:rPr>
                <w:rFonts w:cstheme="minorHAnsi"/>
                <w:sz w:val="20"/>
                <w:szCs w:val="20"/>
                <w:lang w:val="es-ES"/>
              </w:rPr>
              <w:t xml:space="preserve"> la </w:t>
            </w:r>
            <w:proofErr w:type="spellStart"/>
            <w:r w:rsidRPr="00A962C8">
              <w:rPr>
                <w:rFonts w:cstheme="minorHAnsi"/>
                <w:sz w:val="20"/>
                <w:szCs w:val="20"/>
                <w:lang w:val="es-ES"/>
              </w:rPr>
              <w:t>curs</w:t>
            </w:r>
            <w:proofErr w:type="spellEnd"/>
            <w:r w:rsidRPr="00A962C8">
              <w:rPr>
                <w:rFonts w:cstheme="minorHAnsi"/>
                <w:sz w:val="20"/>
                <w:szCs w:val="20"/>
                <w:lang w:val="es-ES"/>
              </w:rPr>
              <w:t>)</w:t>
            </w:r>
          </w:p>
        </w:tc>
      </w:tr>
      <w:tr w:rsidR="00F21EAC" w:rsidRPr="00F21EAC" w14:paraId="699D5F90" w14:textId="77777777" w:rsidTr="00891E16">
        <w:trPr>
          <w:gridAfter w:val="1"/>
          <w:wAfter w:w="142" w:type="dxa"/>
          <w:trHeight w:val="359"/>
        </w:trPr>
        <w:tc>
          <w:tcPr>
            <w:tcW w:w="9072" w:type="dxa"/>
          </w:tcPr>
          <w:p w14:paraId="0DC2149C" w14:textId="77777777" w:rsidR="00F21EAC" w:rsidRPr="00A962C8" w:rsidRDefault="00F21EAC" w:rsidP="00A962C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Contract</w:t>
            </w:r>
            <w:proofErr w:type="spellEnd"/>
            <w:r w:rsidRPr="00A962C8">
              <w:rPr>
                <w:rFonts w:cstheme="minorHAnsi"/>
                <w:sz w:val="20"/>
                <w:szCs w:val="20"/>
                <w:lang w:val="es-ES"/>
              </w:rPr>
              <w:t xml:space="preserve"> de formare </w:t>
            </w:r>
            <w:proofErr w:type="spellStart"/>
            <w:r w:rsidRPr="00A962C8">
              <w:rPr>
                <w:rFonts w:cstheme="minorHAnsi"/>
                <w:sz w:val="20"/>
                <w:szCs w:val="20"/>
                <w:lang w:val="es-ES"/>
              </w:rPr>
              <w:t>profesională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momentul</w:t>
            </w:r>
            <w:proofErr w:type="spellEnd"/>
            <w:r w:rsidRPr="00A962C8">
              <w:rPr>
                <w:rFonts w:cstheme="minorHAnsi"/>
                <w:sz w:val="20"/>
                <w:szCs w:val="20"/>
                <w:lang w:val="es-ES"/>
              </w:rPr>
              <w:t xml:space="preserve"> </w:t>
            </w:r>
            <w:proofErr w:type="spellStart"/>
            <w:r w:rsidRPr="00A962C8">
              <w:rPr>
                <w:rFonts w:cstheme="minorHAnsi"/>
                <w:sz w:val="20"/>
                <w:szCs w:val="20"/>
                <w:lang w:val="es-ES"/>
              </w:rPr>
              <w:t>demarării</w:t>
            </w:r>
            <w:proofErr w:type="spellEnd"/>
            <w:r w:rsidRPr="00A962C8">
              <w:rPr>
                <w:rFonts w:cstheme="minorHAnsi"/>
                <w:sz w:val="20"/>
                <w:szCs w:val="20"/>
                <w:lang w:val="es-ES"/>
              </w:rPr>
              <w:t xml:space="preserve"> </w:t>
            </w:r>
            <w:proofErr w:type="spellStart"/>
            <w:r w:rsidRPr="00A962C8">
              <w:rPr>
                <w:rFonts w:cstheme="minorHAnsi"/>
                <w:sz w:val="20"/>
                <w:szCs w:val="20"/>
                <w:lang w:val="es-ES"/>
              </w:rPr>
              <w:t>cursului</w:t>
            </w:r>
            <w:proofErr w:type="spellEnd"/>
            <w:r w:rsidRPr="00A962C8">
              <w:rPr>
                <w:rFonts w:cstheme="minorHAnsi"/>
                <w:sz w:val="20"/>
                <w:szCs w:val="20"/>
                <w:lang w:val="es-ES"/>
              </w:rPr>
              <w:t xml:space="preserve"> de formare)</w:t>
            </w:r>
          </w:p>
        </w:tc>
      </w:tr>
    </w:tbl>
    <w:p w14:paraId="3A7F118A" w14:textId="77777777" w:rsidR="00F21EAC" w:rsidRDefault="00F21EAC" w:rsidP="00034FED">
      <w:pPr>
        <w:autoSpaceDE w:val="0"/>
        <w:autoSpaceDN w:val="0"/>
        <w:adjustRightInd w:val="0"/>
        <w:spacing w:after="0" w:line="240" w:lineRule="auto"/>
        <w:jc w:val="both"/>
        <w:rPr>
          <w:rFonts w:cstheme="minorHAnsi"/>
          <w:sz w:val="24"/>
          <w:szCs w:val="24"/>
        </w:rPr>
      </w:pPr>
    </w:p>
    <w:p w14:paraId="6F5F7501" w14:textId="7727DE28" w:rsidR="002B1704" w:rsidRDefault="00A962C8" w:rsidP="00034FED">
      <w:pPr>
        <w:jc w:val="both"/>
      </w:pPr>
      <w:r>
        <w:t>Potențialii beneficiari vor fi informați în mod transparent și accesibil în privința documentației ce trebuie depusă în scopul selectării acestora în Grupul țintă. Experții responsabili cu etapa de recrutare și selecție a grupului țintă se vor asigura că, pe parcursul procesului, se vor respecta prevederile Directivei CE/95/46/CE privind protecția persoanelor fizice în ceea ce privește prelucrarea datelor cu caracter personal și libera circulație a acestor date, transpusă in legislația națională prin Legea nr. 677/2001, precum și prevederile Directivei 2002/58/CE privind prelucrarea datelor cu caracter personal și protecția vieții private in sectorul comunicațiilor electronice, transpusă in legislația națională prin Legea nr. 506/2004 privind prelucrarea datelor cu caracter personal și protecția vieții private în sectorul comunicațiilor electronice, cu modificările și completările ulterioare. In acest sens, Experții vor informa persoanele din grupul țintă al proiectului despre obligativitatea de a furniza datele lor personale, cu respectarea dispozițiilor legale menționate. Participanții la activitățile proiectului, în conformitate cu prevederile legale în vigoare, vor semna o declarație prin care își dau acordul privind utilizarea datelor personale, după nota de informare prealabilă vizând utilizarea și prelucrarea datelor cu caracter personal.</w:t>
      </w:r>
    </w:p>
    <w:p w14:paraId="4F82A389" w14:textId="1E4D2FEB" w:rsidR="00A962C8" w:rsidRDefault="00A962C8" w:rsidP="00034FED">
      <w:pPr>
        <w:jc w:val="both"/>
      </w:pPr>
    </w:p>
    <w:p w14:paraId="7497A636" w14:textId="78D04ED0" w:rsidR="00A962C8" w:rsidRDefault="00A962C8" w:rsidP="00A962C8">
      <w:pPr>
        <w:jc w:val="both"/>
        <w:rPr>
          <w:rFonts w:cstheme="minorHAnsi"/>
          <w:b/>
          <w:bCs/>
          <w:sz w:val="24"/>
          <w:szCs w:val="24"/>
        </w:rPr>
      </w:pPr>
      <w:r w:rsidRPr="00A962C8">
        <w:rPr>
          <w:rFonts w:cstheme="minorHAnsi"/>
          <w:b/>
          <w:bCs/>
          <w:sz w:val="24"/>
          <w:szCs w:val="24"/>
        </w:rPr>
        <w:t xml:space="preserve">3.2 Criterii de selecție </w:t>
      </w:r>
    </w:p>
    <w:p w14:paraId="6A6C82A9" w14:textId="5FDD8C65" w:rsidR="00A962C8" w:rsidRDefault="00A962C8" w:rsidP="00A962C8">
      <w:pPr>
        <w:jc w:val="both"/>
        <w:rPr>
          <w:rFonts w:cstheme="minorHAnsi"/>
          <w:b/>
          <w:bCs/>
          <w:sz w:val="24"/>
          <w:szCs w:val="24"/>
        </w:rPr>
      </w:pPr>
    </w:p>
    <w:p w14:paraId="515FFA53" w14:textId="3971649D" w:rsidR="00A962C8" w:rsidRDefault="00A962C8" w:rsidP="00A962C8">
      <w:pPr>
        <w:jc w:val="both"/>
        <w:rPr>
          <w:rFonts w:cstheme="minorHAnsi"/>
          <w:sz w:val="24"/>
          <w:szCs w:val="24"/>
        </w:rPr>
      </w:pPr>
      <w:r>
        <w:rPr>
          <w:rFonts w:cstheme="minorHAnsi"/>
          <w:sz w:val="24"/>
          <w:szCs w:val="24"/>
        </w:rPr>
        <w:t xml:space="preserve">Pentru realizarea selecției GT și implicarea acestuia în activitățile din cadrul proiectului se vor desfășura o serie de proceduri care vor avea la bază un set de documente. Toate acestea vor avea caracter transparent, ele fiind puse la dispoziția publicului </w:t>
      </w:r>
      <w:r w:rsidR="00261D56">
        <w:rPr>
          <w:rFonts w:cstheme="minorHAnsi"/>
          <w:sz w:val="24"/>
          <w:szCs w:val="24"/>
        </w:rPr>
        <w:t xml:space="preserve">online </w:t>
      </w:r>
      <w:r>
        <w:rPr>
          <w:rFonts w:cstheme="minorHAnsi"/>
          <w:sz w:val="24"/>
          <w:szCs w:val="24"/>
        </w:rPr>
        <w:t xml:space="preserve">prin siteul </w:t>
      </w:r>
      <w:r w:rsidR="00FE02E5">
        <w:fldChar w:fldCharType="begin"/>
      </w:r>
      <w:r w:rsidR="00FE02E5">
        <w:instrText xml:space="preserve"> HYPERLINK "http://www.primaria-maciuca.ro" </w:instrText>
      </w:r>
      <w:r w:rsidR="00FE02E5">
        <w:fldChar w:fldCharType="separate"/>
      </w:r>
      <w:r w:rsidRPr="00E24CB9">
        <w:rPr>
          <w:rStyle w:val="Hyperlink"/>
          <w:rFonts w:cstheme="minorHAnsi"/>
          <w:sz w:val="24"/>
          <w:szCs w:val="24"/>
        </w:rPr>
        <w:t>www.primaria-maciuca.ro</w:t>
      </w:r>
      <w:r w:rsidR="00FE02E5">
        <w:rPr>
          <w:rStyle w:val="Hyperlink"/>
          <w:rFonts w:cstheme="minorHAnsi"/>
          <w:sz w:val="24"/>
          <w:szCs w:val="24"/>
        </w:rPr>
        <w:fldChar w:fldCharType="end"/>
      </w:r>
      <w:r>
        <w:rPr>
          <w:rFonts w:cstheme="minorHAnsi"/>
          <w:sz w:val="24"/>
          <w:szCs w:val="24"/>
        </w:rPr>
        <w:t xml:space="preserve"> și fizic prin intermediul experților selecție și menținere GT.</w:t>
      </w:r>
    </w:p>
    <w:p w14:paraId="5EF6891E" w14:textId="32F72A2D" w:rsidR="00261D56" w:rsidRDefault="00261D56" w:rsidP="00261D56">
      <w:pPr>
        <w:jc w:val="both"/>
        <w:rPr>
          <w:rFonts w:cstheme="minorHAnsi"/>
          <w:b/>
          <w:bCs/>
          <w:sz w:val="24"/>
          <w:szCs w:val="24"/>
        </w:rPr>
      </w:pPr>
      <w:r w:rsidRPr="00261D56">
        <w:rPr>
          <w:rFonts w:cstheme="minorHAnsi"/>
          <w:b/>
          <w:bCs/>
          <w:sz w:val="24"/>
          <w:szCs w:val="24"/>
        </w:rPr>
        <w:lastRenderedPageBreak/>
        <w:t xml:space="preserve">3.3 Criterii de departajare </w:t>
      </w:r>
    </w:p>
    <w:p w14:paraId="4F19D7DD" w14:textId="2D7B191F" w:rsidR="00261D56" w:rsidRDefault="00261D56" w:rsidP="00261D56">
      <w:pPr>
        <w:jc w:val="both"/>
        <w:rPr>
          <w:rFonts w:cstheme="minorHAnsi"/>
          <w:b/>
          <w:bCs/>
          <w:sz w:val="24"/>
          <w:szCs w:val="24"/>
        </w:rPr>
      </w:pPr>
    </w:p>
    <w:p w14:paraId="69BAC0CF" w14:textId="77777777" w:rsidR="00261D56" w:rsidRDefault="00261D56" w:rsidP="00261D56">
      <w:pPr>
        <w:jc w:val="both"/>
      </w:pPr>
      <w:r>
        <w:t xml:space="preserve">1. Apartenența la subcategoriile de grup țintă: persoane de etnie roma, elevi din teritoriul GAL Ținutul Vinului cu vârste cuprinse între 6-10 ani, copii supradotați, tineri și adulti - persoane care pot beneficia de măsuri de ocupare. </w:t>
      </w:r>
    </w:p>
    <w:p w14:paraId="667F79F3" w14:textId="3F6DB123" w:rsidR="00261D56" w:rsidRPr="00261D56" w:rsidRDefault="00261D56" w:rsidP="00261D56">
      <w:pPr>
        <w:jc w:val="both"/>
        <w:rPr>
          <w:rFonts w:cstheme="minorHAnsi"/>
          <w:sz w:val="24"/>
          <w:szCs w:val="24"/>
        </w:rPr>
      </w:pPr>
      <w:r>
        <w:t xml:space="preserve">2. Data de înscriere în grupul țintă. </w:t>
      </w:r>
    </w:p>
    <w:p w14:paraId="1369DAAB" w14:textId="77777777" w:rsidR="00261D56" w:rsidRDefault="00261D56" w:rsidP="00A962C8">
      <w:pPr>
        <w:jc w:val="both"/>
        <w:rPr>
          <w:rFonts w:cstheme="minorHAnsi"/>
          <w:sz w:val="24"/>
          <w:szCs w:val="24"/>
        </w:rPr>
      </w:pPr>
    </w:p>
    <w:p w14:paraId="305544C4" w14:textId="7CFE2D36" w:rsidR="00261D56" w:rsidRPr="00E148AF" w:rsidRDefault="00261D56" w:rsidP="007C185E">
      <w:pPr>
        <w:jc w:val="center"/>
        <w:rPr>
          <w:rFonts w:cstheme="minorHAnsi"/>
          <w:b/>
          <w:bCs/>
          <w:sz w:val="24"/>
          <w:szCs w:val="24"/>
        </w:rPr>
      </w:pPr>
      <w:r w:rsidRPr="00E148AF">
        <w:rPr>
          <w:rFonts w:cstheme="minorHAnsi"/>
          <w:b/>
          <w:bCs/>
          <w:sz w:val="24"/>
          <w:szCs w:val="24"/>
        </w:rPr>
        <w:t>Cap. IV Metodologia procesului de selecție a grupului țintă</w:t>
      </w:r>
    </w:p>
    <w:p w14:paraId="2FFBCFA4" w14:textId="5DABAB91" w:rsidR="00261D56" w:rsidRDefault="00261D56" w:rsidP="00A962C8">
      <w:pPr>
        <w:jc w:val="both"/>
        <w:rPr>
          <w:rFonts w:cstheme="minorHAnsi"/>
          <w:sz w:val="24"/>
          <w:szCs w:val="24"/>
        </w:rPr>
      </w:pPr>
    </w:p>
    <w:p w14:paraId="78994AA3" w14:textId="77777777" w:rsidR="00261D56" w:rsidRPr="00E728A2" w:rsidRDefault="00261D56" w:rsidP="00261D56">
      <w:pPr>
        <w:jc w:val="both"/>
        <w:rPr>
          <w:rFonts w:cstheme="minorHAnsi"/>
          <w:b/>
          <w:bCs/>
          <w:sz w:val="24"/>
          <w:szCs w:val="24"/>
        </w:rPr>
      </w:pPr>
      <w:r w:rsidRPr="00E728A2">
        <w:rPr>
          <w:rFonts w:cstheme="minorHAnsi"/>
          <w:b/>
          <w:bCs/>
          <w:sz w:val="24"/>
          <w:szCs w:val="24"/>
        </w:rPr>
        <w:t xml:space="preserve">4.1 Elaborarea și publicarea Metodologiei de selecție a grupului țintă </w:t>
      </w:r>
    </w:p>
    <w:p w14:paraId="1DE1C041" w14:textId="2BD144EE" w:rsidR="00261D56" w:rsidRDefault="00261D56" w:rsidP="00A962C8">
      <w:pPr>
        <w:jc w:val="both"/>
        <w:rPr>
          <w:rFonts w:cstheme="minorHAnsi"/>
          <w:sz w:val="24"/>
          <w:szCs w:val="24"/>
        </w:rPr>
      </w:pPr>
    </w:p>
    <w:p w14:paraId="164E1FBA" w14:textId="7EAB65F0" w:rsidR="00261D56" w:rsidRDefault="00261D56" w:rsidP="00A962C8">
      <w:pPr>
        <w:jc w:val="both"/>
      </w:pPr>
      <w:r>
        <w:t>În baza acestei metodologii se vor descrie mcanismele legate de precondițiile de eligibilitate adresabile grupului țintă, etapele înscrierii și intrării în activitățile proiectului, aspecte de documentare și justificare necesare parcurgerii etapei de înscriere.</w:t>
      </w:r>
      <w:r w:rsidR="00373872">
        <w:t xml:space="preserve"> </w:t>
      </w:r>
      <w:r>
        <w:t>Etapa de elaborare a metodologiei este inițiată de experții GT angajați în acest proiect, fiind coordonați și supervizați de către managerul de proiect.</w:t>
      </w:r>
    </w:p>
    <w:p w14:paraId="1028CF9F" w14:textId="08B1ADBA" w:rsidR="00261D56" w:rsidRDefault="00261D56" w:rsidP="00A962C8">
      <w:pPr>
        <w:jc w:val="both"/>
      </w:pPr>
    </w:p>
    <w:p w14:paraId="6524E281" w14:textId="77777777" w:rsidR="00E728A2" w:rsidRDefault="00261D56" w:rsidP="00A962C8">
      <w:pPr>
        <w:jc w:val="both"/>
      </w:pPr>
      <w:r>
        <w:t>Echipa de implementare a proiectului va afi</w:t>
      </w:r>
      <w:r w:rsidR="00373872">
        <w:t>ș</w:t>
      </w:r>
      <w:r>
        <w:t xml:space="preserve">a prin metode transparente un calendar al etapelor procesului de selecție de fiecare dată când acesta va fi organizat </w:t>
      </w:r>
      <w:r w:rsidR="00373872">
        <w:t>î</w:t>
      </w:r>
      <w:r>
        <w:t xml:space="preserve">n timpul implementării proiectului. </w:t>
      </w:r>
      <w:r w:rsidR="00373872">
        <w:t>Î</w:t>
      </w:r>
      <w:r>
        <w:t>n cadrul acestei etape grupul țintă va fi identificat prin deplasare în comunități</w:t>
      </w:r>
      <w:r w:rsidR="00373872">
        <w:t xml:space="preserve">. </w:t>
      </w:r>
      <w:r>
        <w:t xml:space="preserve">După </w:t>
      </w:r>
      <w:r w:rsidR="00373872">
        <w:t>această etapă</w:t>
      </w:r>
      <w:r>
        <w:t xml:space="preserve">, persoanele trebuie să depună un dosar fizic cu documentele precizate </w:t>
      </w:r>
      <w:r w:rsidR="00373872">
        <w:t>î</w:t>
      </w:r>
      <w:r>
        <w:t xml:space="preserve">n prezenta procedură, </w:t>
      </w:r>
      <w:r w:rsidR="00373872">
        <w:t>î</w:t>
      </w:r>
      <w:r>
        <w:t xml:space="preserve">n anunțurile de diseminare și informațiile de pe site-ul Solicitantului, la locațiile și intervalele de timp stabilite și transmise. </w:t>
      </w:r>
    </w:p>
    <w:p w14:paraId="23627D6E" w14:textId="0CEF384A" w:rsidR="00261D56" w:rsidRDefault="00C16B71" w:rsidP="00A962C8">
      <w:pPr>
        <w:jc w:val="both"/>
      </w:pPr>
      <w:r>
        <w:t>P</w:t>
      </w:r>
      <w:r w:rsidR="00261D56">
        <w:t>ersoanele interesate vor depune un dosar c</w:t>
      </w:r>
      <w:r w:rsidR="00373872">
        <w:t>are va conține</w:t>
      </w:r>
      <w:r w:rsidR="00261D56">
        <w:t>:</w:t>
      </w:r>
    </w:p>
    <w:tbl>
      <w:tblPr>
        <w:tblW w:w="9498" w:type="dxa"/>
        <w:tblLook w:val="04A0" w:firstRow="1" w:lastRow="0" w:firstColumn="1" w:lastColumn="0" w:noHBand="0" w:noVBand="1"/>
      </w:tblPr>
      <w:tblGrid>
        <w:gridCol w:w="9214"/>
        <w:gridCol w:w="284"/>
      </w:tblGrid>
      <w:tr w:rsidR="002767FD" w:rsidRPr="00A962C8" w14:paraId="55B1684F" w14:textId="77777777" w:rsidTr="00891E16">
        <w:trPr>
          <w:gridAfter w:val="1"/>
          <w:wAfter w:w="284" w:type="dxa"/>
          <w:trHeight w:val="368"/>
        </w:trPr>
        <w:tc>
          <w:tcPr>
            <w:tcW w:w="9214" w:type="dxa"/>
            <w:hideMark/>
          </w:tcPr>
          <w:p w14:paraId="3177A2E8" w14:textId="77777777" w:rsidR="002767FD" w:rsidRPr="00A962C8" w:rsidRDefault="002767FD" w:rsidP="00895BA8">
            <w:pPr>
              <w:pStyle w:val="Title"/>
              <w:numPr>
                <w:ilvl w:val="0"/>
                <w:numId w:val="6"/>
              </w:numPr>
              <w:spacing w:before="0"/>
              <w:rPr>
                <w:rFonts w:asciiTheme="minorHAnsi" w:hAnsiTheme="minorHAnsi" w:cstheme="minorHAnsi"/>
                <w:sz w:val="20"/>
                <w:szCs w:val="20"/>
                <w:lang w:val="ro-RO"/>
              </w:rPr>
            </w:pPr>
            <w:r w:rsidRPr="00A962C8">
              <w:rPr>
                <w:rFonts w:asciiTheme="minorHAnsi" w:hAnsiTheme="minorHAnsi" w:cstheme="minorHAnsi"/>
                <w:b w:val="0"/>
                <w:sz w:val="20"/>
                <w:szCs w:val="20"/>
                <w:lang w:val="ro-RO"/>
              </w:rPr>
              <w:t>Formularul de înregistrare individuală a participanților la operațiunile finanțate prin POCU 2014-2020</w:t>
            </w:r>
          </w:p>
        </w:tc>
      </w:tr>
      <w:tr w:rsidR="002767FD" w:rsidRPr="00A962C8" w14:paraId="79F27948" w14:textId="77777777" w:rsidTr="00891E16">
        <w:trPr>
          <w:trHeight w:val="274"/>
        </w:trPr>
        <w:tc>
          <w:tcPr>
            <w:tcW w:w="9498" w:type="dxa"/>
            <w:gridSpan w:val="2"/>
            <w:hideMark/>
          </w:tcPr>
          <w:p w14:paraId="11FB8A39" w14:textId="08C4BD66" w:rsidR="002767FD" w:rsidRPr="00A962C8" w:rsidRDefault="00891E16" w:rsidP="00895BA8">
            <w:pPr>
              <w:pStyle w:val="ListParagraph"/>
              <w:numPr>
                <w:ilvl w:val="0"/>
                <w:numId w:val="6"/>
              </w:numPr>
              <w:tabs>
                <w:tab w:val="center" w:pos="4320"/>
                <w:tab w:val="right" w:pos="8640"/>
              </w:tabs>
              <w:spacing w:line="240" w:lineRule="auto"/>
              <w:rPr>
                <w:rFonts w:cstheme="minorHAnsi"/>
                <w:sz w:val="20"/>
                <w:szCs w:val="20"/>
                <w:lang w:val="es-ES"/>
              </w:rPr>
            </w:pPr>
            <w:r w:rsidRPr="00A962C8">
              <w:rPr>
                <w:rFonts w:cstheme="minorHAnsi"/>
                <w:color w:val="000000"/>
                <w:sz w:val="20"/>
                <w:szCs w:val="20"/>
                <w:lang w:val="es-ES"/>
              </w:rPr>
              <w:t xml:space="preserve">Copie CI/BI </w:t>
            </w:r>
            <w:r>
              <w:rPr>
                <w:rFonts w:cstheme="minorHAnsi"/>
                <w:color w:val="000000"/>
                <w:sz w:val="20"/>
                <w:szCs w:val="20"/>
              </w:rPr>
              <w:t>(după caz)</w:t>
            </w:r>
          </w:p>
        </w:tc>
      </w:tr>
      <w:tr w:rsidR="002767FD" w:rsidRPr="00A962C8" w14:paraId="025A563A" w14:textId="77777777" w:rsidTr="00891E16">
        <w:trPr>
          <w:trHeight w:val="224"/>
        </w:trPr>
        <w:tc>
          <w:tcPr>
            <w:tcW w:w="9498" w:type="dxa"/>
            <w:gridSpan w:val="2"/>
          </w:tcPr>
          <w:p w14:paraId="6623B16B" w14:textId="77777777" w:rsidR="002767FD" w:rsidRPr="00A962C8" w:rsidRDefault="002767FD" w:rsidP="00895BA8">
            <w:pPr>
              <w:pStyle w:val="ListParagraph"/>
              <w:numPr>
                <w:ilvl w:val="0"/>
                <w:numId w:val="6"/>
              </w:numPr>
              <w:tabs>
                <w:tab w:val="center" w:pos="4320"/>
                <w:tab w:val="right" w:pos="8640"/>
              </w:tabs>
              <w:spacing w:line="240" w:lineRule="auto"/>
              <w:rPr>
                <w:rFonts w:cstheme="minorHAnsi"/>
                <w:color w:val="000000"/>
                <w:sz w:val="20"/>
                <w:szCs w:val="20"/>
                <w:lang w:val="es-ES"/>
              </w:rPr>
            </w:pPr>
            <w:proofErr w:type="spellStart"/>
            <w:r w:rsidRPr="00A962C8">
              <w:rPr>
                <w:rFonts w:cstheme="minorHAnsi"/>
                <w:color w:val="000000"/>
                <w:sz w:val="20"/>
                <w:szCs w:val="20"/>
                <w:lang w:val="es-ES"/>
              </w:rPr>
              <w:t>Certificat</w:t>
            </w:r>
            <w:proofErr w:type="spellEnd"/>
            <w:r w:rsidRPr="00A962C8">
              <w:rPr>
                <w:rFonts w:cstheme="minorHAnsi"/>
                <w:color w:val="000000"/>
                <w:sz w:val="20"/>
                <w:szCs w:val="20"/>
                <w:lang w:val="es-ES"/>
              </w:rPr>
              <w:t xml:space="preserve"> de </w:t>
            </w:r>
            <w:proofErr w:type="spellStart"/>
            <w:r w:rsidRPr="00A962C8">
              <w:rPr>
                <w:rFonts w:cstheme="minorHAnsi"/>
                <w:color w:val="000000"/>
                <w:sz w:val="20"/>
                <w:szCs w:val="20"/>
                <w:lang w:val="es-ES"/>
              </w:rPr>
              <w:t>naștere</w:t>
            </w:r>
            <w:proofErr w:type="spellEnd"/>
          </w:p>
        </w:tc>
      </w:tr>
      <w:tr w:rsidR="002767FD" w:rsidRPr="00A962C8" w14:paraId="5407FC93" w14:textId="77777777" w:rsidTr="00891E16">
        <w:trPr>
          <w:trHeight w:val="296"/>
        </w:trPr>
        <w:tc>
          <w:tcPr>
            <w:tcW w:w="9498" w:type="dxa"/>
            <w:gridSpan w:val="2"/>
            <w:hideMark/>
          </w:tcPr>
          <w:p w14:paraId="5EAAA850" w14:textId="0F97E5AD"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rPr>
            </w:pPr>
            <w:r w:rsidRPr="00A962C8">
              <w:rPr>
                <w:rFonts w:cstheme="minorHAnsi"/>
                <w:color w:val="000000"/>
                <w:sz w:val="20"/>
                <w:szCs w:val="20"/>
              </w:rPr>
              <w:t xml:space="preserve">Copie </w:t>
            </w:r>
            <w:r>
              <w:rPr>
                <w:rFonts w:cstheme="minorHAnsi"/>
                <w:color w:val="000000"/>
                <w:sz w:val="20"/>
                <w:szCs w:val="20"/>
              </w:rPr>
              <w:t>d</w:t>
            </w:r>
            <w:r w:rsidRPr="00A962C8">
              <w:rPr>
                <w:rFonts w:cstheme="minorHAnsi"/>
                <w:color w:val="000000"/>
                <w:sz w:val="20"/>
                <w:szCs w:val="20"/>
              </w:rPr>
              <w:t>iplom</w:t>
            </w:r>
            <w:r>
              <w:rPr>
                <w:rFonts w:cstheme="minorHAnsi"/>
                <w:color w:val="000000"/>
                <w:sz w:val="20"/>
                <w:szCs w:val="20"/>
              </w:rPr>
              <w:t>ă</w:t>
            </w:r>
            <w:r w:rsidRPr="00A962C8">
              <w:rPr>
                <w:rFonts w:cstheme="minorHAnsi"/>
                <w:color w:val="000000"/>
                <w:sz w:val="20"/>
                <w:szCs w:val="20"/>
              </w:rPr>
              <w:t xml:space="preserve"> de studii</w:t>
            </w:r>
            <w:r w:rsidR="00891E16">
              <w:rPr>
                <w:rFonts w:cstheme="minorHAnsi"/>
                <w:color w:val="000000"/>
                <w:sz w:val="20"/>
                <w:szCs w:val="20"/>
              </w:rPr>
              <w:t xml:space="preserve"> </w:t>
            </w:r>
            <w:r w:rsidR="00891E16">
              <w:rPr>
                <w:rFonts w:cstheme="minorHAnsi"/>
                <w:color w:val="000000"/>
                <w:sz w:val="20"/>
                <w:szCs w:val="20"/>
              </w:rPr>
              <w:t>(se atașează doar pentru adulți)</w:t>
            </w:r>
          </w:p>
        </w:tc>
      </w:tr>
      <w:tr w:rsidR="002767FD" w:rsidRPr="00A962C8" w14:paraId="094A6040" w14:textId="77777777" w:rsidTr="00891E16">
        <w:trPr>
          <w:trHeight w:val="296"/>
        </w:trPr>
        <w:tc>
          <w:tcPr>
            <w:tcW w:w="9498" w:type="dxa"/>
            <w:gridSpan w:val="2"/>
          </w:tcPr>
          <w:p w14:paraId="51717961" w14:textId="77777777" w:rsidR="002767FD" w:rsidRPr="00A962C8" w:rsidRDefault="002767FD" w:rsidP="00895BA8">
            <w:pPr>
              <w:pStyle w:val="ListParagraph"/>
              <w:numPr>
                <w:ilvl w:val="0"/>
                <w:numId w:val="6"/>
              </w:numPr>
              <w:tabs>
                <w:tab w:val="center" w:pos="4320"/>
                <w:tab w:val="right" w:pos="8640"/>
              </w:tabs>
              <w:spacing w:line="240" w:lineRule="auto"/>
              <w:rPr>
                <w:rFonts w:cstheme="minorHAnsi"/>
                <w:color w:val="000000"/>
                <w:sz w:val="20"/>
                <w:szCs w:val="20"/>
              </w:rPr>
            </w:pPr>
            <w:proofErr w:type="spellStart"/>
            <w:r w:rsidRPr="00A962C8">
              <w:rPr>
                <w:rFonts w:cstheme="minorHAnsi"/>
                <w:color w:val="000000"/>
                <w:sz w:val="20"/>
                <w:szCs w:val="20"/>
                <w:lang w:val="es-ES"/>
              </w:rPr>
              <w:t>Certificat</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căsătorie</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dacă</w:t>
            </w:r>
            <w:proofErr w:type="spellEnd"/>
            <w:r w:rsidRPr="00A962C8">
              <w:rPr>
                <w:rFonts w:cstheme="minorHAnsi"/>
                <w:color w:val="000000"/>
                <w:sz w:val="20"/>
                <w:szCs w:val="20"/>
                <w:lang w:val="es-ES"/>
              </w:rPr>
              <w:t xml:space="preserve"> este </w:t>
            </w:r>
            <w:proofErr w:type="spellStart"/>
            <w:r w:rsidRPr="00A962C8">
              <w:rPr>
                <w:rFonts w:cstheme="minorHAnsi"/>
                <w:color w:val="000000"/>
                <w:sz w:val="20"/>
                <w:szCs w:val="20"/>
                <w:lang w:val="es-ES"/>
              </w:rPr>
              <w:t>cazul</w:t>
            </w:r>
            <w:proofErr w:type="spellEnd"/>
            <w:r w:rsidRPr="00A962C8">
              <w:rPr>
                <w:rFonts w:cstheme="minorHAnsi"/>
                <w:color w:val="000000"/>
                <w:sz w:val="20"/>
                <w:szCs w:val="20"/>
                <w:lang w:val="es-ES"/>
              </w:rPr>
              <w:t>)</w:t>
            </w:r>
          </w:p>
        </w:tc>
      </w:tr>
      <w:tr w:rsidR="002767FD" w:rsidRPr="00A962C8" w14:paraId="13218EAA" w14:textId="77777777" w:rsidTr="00891E16">
        <w:trPr>
          <w:trHeight w:val="314"/>
        </w:trPr>
        <w:tc>
          <w:tcPr>
            <w:tcW w:w="9498" w:type="dxa"/>
            <w:gridSpan w:val="2"/>
            <w:hideMark/>
          </w:tcPr>
          <w:p w14:paraId="055B1AD8" w14:textId="5152C4BC"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color w:val="000000"/>
                <w:sz w:val="20"/>
                <w:szCs w:val="20"/>
                <w:lang w:val="es-ES"/>
              </w:rPr>
              <w:t>Declara</w:t>
            </w:r>
            <w:r>
              <w:rPr>
                <w:rFonts w:cstheme="minorHAnsi"/>
                <w:color w:val="000000"/>
                <w:sz w:val="20"/>
                <w:szCs w:val="20"/>
                <w:lang w:val="es-ES"/>
              </w:rPr>
              <w:t>ț</w:t>
            </w:r>
            <w:r w:rsidRPr="00A962C8">
              <w:rPr>
                <w:rFonts w:cstheme="minorHAnsi"/>
                <w:color w:val="000000"/>
                <w:sz w:val="20"/>
                <w:szCs w:val="20"/>
                <w:lang w:val="es-ES"/>
              </w:rPr>
              <w:t>ia</w:t>
            </w:r>
            <w:proofErr w:type="spellEnd"/>
            <w:r w:rsidRPr="00A962C8">
              <w:rPr>
                <w:rFonts w:cstheme="minorHAnsi"/>
                <w:color w:val="000000"/>
                <w:sz w:val="20"/>
                <w:szCs w:val="20"/>
                <w:lang w:val="es-ES"/>
              </w:rPr>
              <w:t xml:space="preserve"> de </w:t>
            </w:r>
            <w:proofErr w:type="spellStart"/>
            <w:r w:rsidRPr="00A962C8">
              <w:rPr>
                <w:rFonts w:cstheme="minorHAnsi"/>
                <w:color w:val="000000"/>
                <w:sz w:val="20"/>
                <w:szCs w:val="20"/>
                <w:lang w:val="es-ES"/>
              </w:rPr>
              <w:t>consimțământ</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prelucrare</w:t>
            </w:r>
            <w:proofErr w:type="spellEnd"/>
            <w:r w:rsidRPr="00A962C8">
              <w:rPr>
                <w:rFonts w:cstheme="minorHAnsi"/>
                <w:color w:val="000000"/>
                <w:sz w:val="20"/>
                <w:szCs w:val="20"/>
                <w:lang w:val="es-ES"/>
              </w:rPr>
              <w:t xml:space="preserve"> date </w:t>
            </w:r>
            <w:proofErr w:type="spellStart"/>
            <w:r w:rsidRPr="00A962C8">
              <w:rPr>
                <w:rFonts w:cstheme="minorHAnsi"/>
                <w:color w:val="000000"/>
                <w:sz w:val="20"/>
                <w:szCs w:val="20"/>
                <w:lang w:val="es-ES"/>
              </w:rPr>
              <w:t>personale</w:t>
            </w:r>
            <w:proofErr w:type="spellEnd"/>
            <w:r w:rsidR="00891E16">
              <w:rPr>
                <w:rFonts w:cstheme="minorHAnsi"/>
                <w:color w:val="000000"/>
                <w:sz w:val="20"/>
                <w:szCs w:val="20"/>
                <w:lang w:val="es-ES"/>
              </w:rPr>
              <w:t xml:space="preserve"> </w:t>
            </w:r>
          </w:p>
        </w:tc>
      </w:tr>
      <w:tr w:rsidR="002767FD" w:rsidRPr="00A962C8" w14:paraId="5E71F63F" w14:textId="77777777" w:rsidTr="00891E16">
        <w:trPr>
          <w:trHeight w:val="296"/>
        </w:trPr>
        <w:tc>
          <w:tcPr>
            <w:tcW w:w="9498" w:type="dxa"/>
            <w:gridSpan w:val="2"/>
            <w:hideMark/>
          </w:tcPr>
          <w:p w14:paraId="096ABA19" w14:textId="6F52448C"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Declaratie</w:t>
            </w:r>
            <w:proofErr w:type="spellEnd"/>
            <w:r w:rsidRPr="00A962C8">
              <w:rPr>
                <w:rFonts w:cstheme="minorHAnsi"/>
                <w:sz w:val="20"/>
                <w:szCs w:val="20"/>
                <w:lang w:val="es-ES"/>
              </w:rPr>
              <w:t xml:space="preserve"> pe propria </w:t>
            </w:r>
            <w:proofErr w:type="spellStart"/>
            <w:r w:rsidRPr="00A962C8">
              <w:rPr>
                <w:rFonts w:cstheme="minorHAnsi"/>
                <w:sz w:val="20"/>
                <w:szCs w:val="20"/>
                <w:lang w:val="es-ES"/>
              </w:rPr>
              <w:t>raspundere</w:t>
            </w:r>
            <w:proofErr w:type="spellEnd"/>
            <w:r w:rsidRPr="00A962C8">
              <w:rPr>
                <w:rFonts w:cstheme="minorHAnsi"/>
                <w:sz w:val="20"/>
                <w:szCs w:val="20"/>
                <w:lang w:val="es-ES"/>
              </w:rPr>
              <w:t xml:space="preserve"> de </w:t>
            </w:r>
            <w:proofErr w:type="spellStart"/>
            <w:r w:rsidRPr="00A962C8">
              <w:rPr>
                <w:rFonts w:cstheme="minorHAnsi"/>
                <w:sz w:val="20"/>
                <w:szCs w:val="20"/>
                <w:lang w:val="es-ES"/>
              </w:rPr>
              <w:t>apartenență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grupul</w:t>
            </w:r>
            <w:proofErr w:type="spellEnd"/>
            <w:r w:rsidRPr="00A962C8">
              <w:rPr>
                <w:rFonts w:cstheme="minorHAnsi"/>
                <w:sz w:val="20"/>
                <w:szCs w:val="20"/>
                <w:lang w:val="es-ES"/>
              </w:rPr>
              <w:t xml:space="preserve"> </w:t>
            </w:r>
            <w:proofErr w:type="spellStart"/>
            <w:r w:rsidRPr="00A962C8">
              <w:rPr>
                <w:rFonts w:cstheme="minorHAnsi"/>
                <w:sz w:val="20"/>
                <w:szCs w:val="20"/>
                <w:lang w:val="es-ES"/>
              </w:rPr>
              <w:t>țint</w:t>
            </w:r>
            <w:proofErr w:type="spellEnd"/>
            <w:r w:rsidRPr="00A962C8">
              <w:rPr>
                <w:rFonts w:cstheme="minorHAnsi"/>
                <w:sz w:val="20"/>
                <w:szCs w:val="20"/>
              </w:rPr>
              <w:t>ă</w:t>
            </w:r>
            <w:r w:rsidRPr="00A962C8">
              <w:rPr>
                <w:rFonts w:cstheme="minorHAnsi"/>
                <w:sz w:val="20"/>
                <w:szCs w:val="20"/>
                <w:lang w:val="es-ES"/>
              </w:rPr>
              <w:t xml:space="preserve"> </w:t>
            </w:r>
            <w:r w:rsidR="00891E16">
              <w:rPr>
                <w:rFonts w:cstheme="minorHAnsi"/>
                <w:color w:val="000000"/>
                <w:sz w:val="20"/>
                <w:szCs w:val="20"/>
              </w:rPr>
              <w:t>(se atașează doar pentru adulți)</w:t>
            </w:r>
          </w:p>
        </w:tc>
      </w:tr>
      <w:tr w:rsidR="002767FD" w:rsidRPr="00A962C8" w14:paraId="15DFB30A" w14:textId="77777777" w:rsidTr="00891E16">
        <w:trPr>
          <w:trHeight w:val="413"/>
        </w:trPr>
        <w:tc>
          <w:tcPr>
            <w:tcW w:w="9498" w:type="dxa"/>
            <w:gridSpan w:val="2"/>
            <w:hideMark/>
          </w:tcPr>
          <w:p w14:paraId="5500AC52" w14:textId="53C1FA33"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Declaratie</w:t>
            </w:r>
            <w:proofErr w:type="spellEnd"/>
            <w:r w:rsidRPr="00A962C8">
              <w:rPr>
                <w:rFonts w:cstheme="minorHAnsi"/>
                <w:sz w:val="20"/>
                <w:szCs w:val="20"/>
                <w:lang w:val="es-ES"/>
              </w:rPr>
              <w:t xml:space="preserve"> ca </w:t>
            </w:r>
            <w:proofErr w:type="spellStart"/>
            <w:r w:rsidRPr="00A962C8">
              <w:rPr>
                <w:rFonts w:cstheme="minorHAnsi"/>
                <w:sz w:val="20"/>
                <w:szCs w:val="20"/>
                <w:lang w:val="es-ES"/>
              </w:rPr>
              <w:t>nu</w:t>
            </w:r>
            <w:proofErr w:type="spellEnd"/>
            <w:r w:rsidRPr="00A962C8">
              <w:rPr>
                <w:rFonts w:cstheme="minorHAnsi"/>
                <w:sz w:val="20"/>
                <w:szCs w:val="20"/>
                <w:lang w:val="es-ES"/>
              </w:rPr>
              <w:t xml:space="preserve"> a </w:t>
            </w:r>
            <w:proofErr w:type="spellStart"/>
            <w:r w:rsidRPr="00A962C8">
              <w:rPr>
                <w:rFonts w:cstheme="minorHAnsi"/>
                <w:sz w:val="20"/>
                <w:szCs w:val="20"/>
                <w:lang w:val="es-ES"/>
              </w:rPr>
              <w:t>beneficiat</w:t>
            </w:r>
            <w:proofErr w:type="spellEnd"/>
            <w:r w:rsidRPr="00A962C8">
              <w:rPr>
                <w:rFonts w:cstheme="minorHAnsi"/>
                <w:sz w:val="20"/>
                <w:szCs w:val="20"/>
                <w:lang w:val="es-ES"/>
              </w:rPr>
              <w:t xml:space="preserve"> de formare </w:t>
            </w:r>
            <w:proofErr w:type="spellStart"/>
            <w:r w:rsidRPr="00A962C8">
              <w:rPr>
                <w:rFonts w:cstheme="minorHAnsi"/>
                <w:sz w:val="20"/>
                <w:szCs w:val="20"/>
                <w:lang w:val="es-ES"/>
              </w:rPr>
              <w:t>similară</w:t>
            </w:r>
            <w:proofErr w:type="spellEnd"/>
            <w:r w:rsidRPr="00A962C8">
              <w:rPr>
                <w:rFonts w:cstheme="minorHAnsi"/>
                <w:sz w:val="20"/>
                <w:szCs w:val="20"/>
                <w:lang w:val="es-ES"/>
              </w:rPr>
              <w:t xml:space="preserve"> </w:t>
            </w:r>
            <w:proofErr w:type="spellStart"/>
            <w:r w:rsidRPr="00A962C8">
              <w:rPr>
                <w:rFonts w:cstheme="minorHAnsi"/>
                <w:sz w:val="20"/>
                <w:szCs w:val="20"/>
                <w:lang w:val="es-ES"/>
              </w:rPr>
              <w:t>prin</w:t>
            </w:r>
            <w:proofErr w:type="spellEnd"/>
            <w:r w:rsidRPr="00A962C8">
              <w:rPr>
                <w:rFonts w:cstheme="minorHAnsi"/>
                <w:sz w:val="20"/>
                <w:szCs w:val="20"/>
                <w:lang w:val="es-ES"/>
              </w:rPr>
              <w:t xml:space="preserve"> </w:t>
            </w:r>
            <w:proofErr w:type="spellStart"/>
            <w:r w:rsidRPr="00A962C8">
              <w:rPr>
                <w:rFonts w:cstheme="minorHAnsi"/>
                <w:sz w:val="20"/>
                <w:szCs w:val="20"/>
                <w:lang w:val="es-ES"/>
              </w:rPr>
              <w:t>proiecte</w:t>
            </w:r>
            <w:proofErr w:type="spellEnd"/>
            <w:r w:rsidRPr="00A962C8">
              <w:rPr>
                <w:rFonts w:cstheme="minorHAnsi"/>
                <w:sz w:val="20"/>
                <w:szCs w:val="20"/>
                <w:lang w:val="es-ES"/>
              </w:rPr>
              <w:t xml:space="preserve"> </w:t>
            </w:r>
            <w:proofErr w:type="spellStart"/>
            <w:r w:rsidRPr="00A962C8">
              <w:rPr>
                <w:rFonts w:cstheme="minorHAnsi"/>
                <w:sz w:val="20"/>
                <w:szCs w:val="20"/>
                <w:lang w:val="es-ES"/>
              </w:rPr>
              <w:t>europene</w:t>
            </w:r>
            <w:proofErr w:type="spellEnd"/>
            <w:r w:rsidR="00891E16">
              <w:rPr>
                <w:rFonts w:cstheme="minorHAnsi"/>
                <w:sz w:val="20"/>
                <w:szCs w:val="20"/>
                <w:lang w:val="es-ES"/>
              </w:rPr>
              <w:t xml:space="preserve"> </w:t>
            </w:r>
            <w:r w:rsidR="00891E16">
              <w:rPr>
                <w:rFonts w:cstheme="minorHAnsi"/>
                <w:color w:val="000000"/>
                <w:sz w:val="20"/>
                <w:szCs w:val="20"/>
              </w:rPr>
              <w:t>(se atașează doar pentru adulți)</w:t>
            </w:r>
          </w:p>
        </w:tc>
      </w:tr>
      <w:tr w:rsidR="002767FD" w:rsidRPr="00A962C8" w14:paraId="6A9EE0F7" w14:textId="77777777" w:rsidTr="00891E16">
        <w:trPr>
          <w:trHeight w:val="359"/>
        </w:trPr>
        <w:tc>
          <w:tcPr>
            <w:tcW w:w="9498" w:type="dxa"/>
            <w:gridSpan w:val="2"/>
          </w:tcPr>
          <w:p w14:paraId="41E433AA" w14:textId="2F2A6C8D"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rPr>
            </w:pPr>
            <w:proofErr w:type="spellStart"/>
            <w:r w:rsidRPr="00A962C8">
              <w:rPr>
                <w:rFonts w:cstheme="minorHAnsi"/>
                <w:sz w:val="20"/>
                <w:szCs w:val="20"/>
                <w:lang w:val="es-ES"/>
              </w:rPr>
              <w:t>Cerere</w:t>
            </w:r>
            <w:proofErr w:type="spellEnd"/>
            <w:r w:rsidRPr="00A962C8">
              <w:rPr>
                <w:rFonts w:cstheme="minorHAnsi"/>
                <w:sz w:val="20"/>
                <w:szCs w:val="20"/>
                <w:lang w:val="es-ES"/>
              </w:rPr>
              <w:t xml:space="preserve"> de </w:t>
            </w:r>
            <w:r w:rsidRPr="00A962C8">
              <w:rPr>
                <w:rFonts w:cstheme="minorHAnsi"/>
                <w:sz w:val="20"/>
                <w:szCs w:val="20"/>
              </w:rPr>
              <w:t>înscriere la curs</w:t>
            </w:r>
            <w:r w:rsidR="00F1712D">
              <w:rPr>
                <w:rFonts w:cstheme="minorHAnsi"/>
                <w:sz w:val="20"/>
                <w:szCs w:val="20"/>
              </w:rPr>
              <w:t xml:space="preserve"> adulți/elevi (după caz)</w:t>
            </w:r>
          </w:p>
        </w:tc>
      </w:tr>
      <w:tr w:rsidR="002767FD" w:rsidRPr="00A962C8" w14:paraId="06794CB7" w14:textId="77777777" w:rsidTr="00891E16">
        <w:trPr>
          <w:trHeight w:val="359"/>
        </w:trPr>
        <w:tc>
          <w:tcPr>
            <w:tcW w:w="9498" w:type="dxa"/>
            <w:gridSpan w:val="2"/>
          </w:tcPr>
          <w:p w14:paraId="6C294642" w14:textId="77777777"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Adeverință</w:t>
            </w:r>
            <w:proofErr w:type="spellEnd"/>
            <w:r w:rsidRPr="00A962C8">
              <w:rPr>
                <w:rFonts w:cstheme="minorHAnsi"/>
                <w:sz w:val="20"/>
                <w:szCs w:val="20"/>
                <w:lang w:val="es-ES"/>
              </w:rPr>
              <w:t xml:space="preserve"> </w:t>
            </w:r>
            <w:proofErr w:type="spellStart"/>
            <w:r w:rsidRPr="00A962C8">
              <w:rPr>
                <w:rFonts w:cstheme="minorHAnsi"/>
                <w:sz w:val="20"/>
                <w:szCs w:val="20"/>
                <w:lang w:val="es-ES"/>
              </w:rPr>
              <w:t>medicală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momentul</w:t>
            </w:r>
            <w:proofErr w:type="spellEnd"/>
            <w:r w:rsidRPr="00A962C8">
              <w:rPr>
                <w:rFonts w:cstheme="minorHAnsi"/>
                <w:sz w:val="20"/>
                <w:szCs w:val="20"/>
                <w:lang w:val="es-ES"/>
              </w:rPr>
              <w:t xml:space="preserve"> </w:t>
            </w:r>
            <w:proofErr w:type="spellStart"/>
            <w:r w:rsidRPr="00A962C8">
              <w:rPr>
                <w:rFonts w:cstheme="minorHAnsi"/>
                <w:sz w:val="20"/>
                <w:szCs w:val="20"/>
                <w:lang w:val="es-ES"/>
              </w:rPr>
              <w:t>participării</w:t>
            </w:r>
            <w:proofErr w:type="spellEnd"/>
            <w:r w:rsidRPr="00A962C8">
              <w:rPr>
                <w:rFonts w:cstheme="minorHAnsi"/>
                <w:sz w:val="20"/>
                <w:szCs w:val="20"/>
                <w:lang w:val="es-ES"/>
              </w:rPr>
              <w:t xml:space="preserve"> la </w:t>
            </w:r>
            <w:proofErr w:type="spellStart"/>
            <w:r w:rsidRPr="00A962C8">
              <w:rPr>
                <w:rFonts w:cstheme="minorHAnsi"/>
                <w:sz w:val="20"/>
                <w:szCs w:val="20"/>
                <w:lang w:val="es-ES"/>
              </w:rPr>
              <w:t>curs</w:t>
            </w:r>
            <w:proofErr w:type="spellEnd"/>
            <w:r w:rsidRPr="00A962C8">
              <w:rPr>
                <w:rFonts w:cstheme="minorHAnsi"/>
                <w:sz w:val="20"/>
                <w:szCs w:val="20"/>
                <w:lang w:val="es-ES"/>
              </w:rPr>
              <w:t>)</w:t>
            </w:r>
          </w:p>
        </w:tc>
      </w:tr>
      <w:tr w:rsidR="002767FD" w:rsidRPr="00A962C8" w14:paraId="410596B7" w14:textId="77777777" w:rsidTr="00891E16">
        <w:trPr>
          <w:trHeight w:val="359"/>
        </w:trPr>
        <w:tc>
          <w:tcPr>
            <w:tcW w:w="9498" w:type="dxa"/>
            <w:gridSpan w:val="2"/>
          </w:tcPr>
          <w:p w14:paraId="7680A9F8" w14:textId="77777777" w:rsidR="002767FD" w:rsidRPr="00A962C8" w:rsidRDefault="002767FD"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Contract</w:t>
            </w:r>
            <w:proofErr w:type="spellEnd"/>
            <w:r w:rsidRPr="00A962C8">
              <w:rPr>
                <w:rFonts w:cstheme="minorHAnsi"/>
                <w:sz w:val="20"/>
                <w:szCs w:val="20"/>
                <w:lang w:val="es-ES"/>
              </w:rPr>
              <w:t xml:space="preserve"> de formare </w:t>
            </w:r>
            <w:proofErr w:type="spellStart"/>
            <w:r w:rsidRPr="00A962C8">
              <w:rPr>
                <w:rFonts w:cstheme="minorHAnsi"/>
                <w:sz w:val="20"/>
                <w:szCs w:val="20"/>
                <w:lang w:val="es-ES"/>
              </w:rPr>
              <w:t>profesională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momentul</w:t>
            </w:r>
            <w:proofErr w:type="spellEnd"/>
            <w:r w:rsidRPr="00A962C8">
              <w:rPr>
                <w:rFonts w:cstheme="minorHAnsi"/>
                <w:sz w:val="20"/>
                <w:szCs w:val="20"/>
                <w:lang w:val="es-ES"/>
              </w:rPr>
              <w:t xml:space="preserve"> </w:t>
            </w:r>
            <w:proofErr w:type="spellStart"/>
            <w:r w:rsidRPr="00A962C8">
              <w:rPr>
                <w:rFonts w:cstheme="minorHAnsi"/>
                <w:sz w:val="20"/>
                <w:szCs w:val="20"/>
                <w:lang w:val="es-ES"/>
              </w:rPr>
              <w:t>demarării</w:t>
            </w:r>
            <w:proofErr w:type="spellEnd"/>
            <w:r w:rsidRPr="00A962C8">
              <w:rPr>
                <w:rFonts w:cstheme="minorHAnsi"/>
                <w:sz w:val="20"/>
                <w:szCs w:val="20"/>
                <w:lang w:val="es-ES"/>
              </w:rPr>
              <w:t xml:space="preserve"> </w:t>
            </w:r>
            <w:proofErr w:type="spellStart"/>
            <w:r w:rsidRPr="00A962C8">
              <w:rPr>
                <w:rFonts w:cstheme="minorHAnsi"/>
                <w:sz w:val="20"/>
                <w:szCs w:val="20"/>
                <w:lang w:val="es-ES"/>
              </w:rPr>
              <w:t>cursului</w:t>
            </w:r>
            <w:proofErr w:type="spellEnd"/>
            <w:r w:rsidRPr="00A962C8">
              <w:rPr>
                <w:rFonts w:cstheme="minorHAnsi"/>
                <w:sz w:val="20"/>
                <w:szCs w:val="20"/>
                <w:lang w:val="es-ES"/>
              </w:rPr>
              <w:t xml:space="preserve"> de formare)</w:t>
            </w:r>
          </w:p>
        </w:tc>
      </w:tr>
    </w:tbl>
    <w:p w14:paraId="61F75364" w14:textId="77777777" w:rsidR="00373872" w:rsidRDefault="00373872" w:rsidP="00A962C8">
      <w:pPr>
        <w:jc w:val="both"/>
        <w:rPr>
          <w:rFonts w:cstheme="minorHAnsi"/>
          <w:sz w:val="24"/>
          <w:szCs w:val="24"/>
        </w:rPr>
      </w:pPr>
    </w:p>
    <w:p w14:paraId="052A71A1" w14:textId="77777777" w:rsidR="00E728A2" w:rsidRPr="00E728A2" w:rsidRDefault="00E728A2" w:rsidP="00E728A2">
      <w:pPr>
        <w:jc w:val="both"/>
        <w:rPr>
          <w:rFonts w:cstheme="minorHAnsi"/>
          <w:b/>
          <w:bCs/>
          <w:sz w:val="24"/>
          <w:szCs w:val="24"/>
        </w:rPr>
      </w:pPr>
      <w:r w:rsidRPr="00E728A2">
        <w:rPr>
          <w:rFonts w:cstheme="minorHAnsi"/>
          <w:b/>
          <w:bCs/>
          <w:sz w:val="24"/>
          <w:szCs w:val="24"/>
        </w:rPr>
        <w:t xml:space="preserve">4.2 Primirea/ Evaluarea/ Selecția dosarelor de inscriere in vederea selectiei grupului țintă </w:t>
      </w:r>
    </w:p>
    <w:p w14:paraId="0C95E3BB" w14:textId="6D4E30DB" w:rsidR="00A962C8" w:rsidRDefault="00A962C8" w:rsidP="00A962C8">
      <w:pPr>
        <w:jc w:val="both"/>
        <w:rPr>
          <w:rFonts w:cstheme="minorHAnsi"/>
          <w:sz w:val="24"/>
          <w:szCs w:val="24"/>
        </w:rPr>
      </w:pPr>
    </w:p>
    <w:p w14:paraId="043E3FDA" w14:textId="77777777" w:rsidR="004538E1" w:rsidRDefault="004538E1" w:rsidP="00A962C8">
      <w:pPr>
        <w:jc w:val="both"/>
      </w:pPr>
      <w:r>
        <w:t xml:space="preserve">Primirea documentelor reprezintă activitatea de recrutare a GT. Experții GT vor parcurge un flux de evaluare respectând criteriile stabilite în prezenta procedură. Aceștia </w:t>
      </w:r>
      <w:r w:rsidR="00E728A2">
        <w:t xml:space="preserve">vor asigura menținerea unei evidențe a dosarelor și vor realiza lista cu </w:t>
      </w:r>
      <w:r>
        <w:t>GT</w:t>
      </w:r>
      <w:r w:rsidR="00E728A2">
        <w:t xml:space="preserve"> selectat. Înscrierile în program se vor face fie pe teren</w:t>
      </w:r>
      <w:r>
        <w:t>,</w:t>
      </w:r>
      <w:r w:rsidR="00E728A2">
        <w:t xml:space="preserve"> fie la biroul de implementare al proiectului, de către Exper</w:t>
      </w:r>
      <w:r>
        <w:t xml:space="preserve">ții </w:t>
      </w:r>
      <w:r w:rsidR="00E728A2">
        <w:t>GT.</w:t>
      </w:r>
    </w:p>
    <w:p w14:paraId="6BB53D0A" w14:textId="7E7CF1BC" w:rsidR="00A962C8" w:rsidRDefault="00E728A2" w:rsidP="00A962C8">
      <w:pPr>
        <w:jc w:val="both"/>
      </w:pPr>
      <w:r>
        <w:t xml:space="preserve">Experții GT vor asigura primirea și verificarea conformității persoanelor selectate din grupul țintă în programul stabilit și publicat în această metodologie, prin prisma corectitudinii informațiilor completate de fiecare persoană interesată și vor asigura comunicarea transmiterii solicitărilor de completări în situațiile unde se vor constata lipsuri sau aspecte de completat în dosarele de înscriere. </w:t>
      </w:r>
    </w:p>
    <w:p w14:paraId="7DB1EFD4" w14:textId="056B1D4C" w:rsidR="004538E1" w:rsidRDefault="00E728A2" w:rsidP="00A962C8">
      <w:pPr>
        <w:jc w:val="both"/>
      </w:pPr>
      <w:r>
        <w:t xml:space="preserve">Managerul de proiect va delega sarcina de evaluare a dosarelor depuse, către Experții GT pentru a asigura elementele de eligibilitate și încadrare în condițiile impuse fiecărei persoane participante. </w:t>
      </w:r>
    </w:p>
    <w:p w14:paraId="11813843" w14:textId="23CE5B4F" w:rsidR="004538E1" w:rsidRDefault="00E728A2" w:rsidP="00A962C8">
      <w:pPr>
        <w:jc w:val="both"/>
      </w:pPr>
      <w:r>
        <w:t xml:space="preserve">O persoană nu poate fi incadrată din punct de vedere a eligibilității decât într-o singură categorie eligibilă. </w:t>
      </w:r>
    </w:p>
    <w:p w14:paraId="3DD9D527" w14:textId="781A868D" w:rsidR="004538E1" w:rsidRDefault="00E728A2" w:rsidP="00A962C8">
      <w:pPr>
        <w:jc w:val="both"/>
      </w:pPr>
      <w:r>
        <w:t>Apartenen</w:t>
      </w:r>
      <w:r w:rsidR="00755B4E">
        <w:t>ț</w:t>
      </w:r>
      <w:r>
        <w:t>a la grupul țintă se va realiza la intrarea în operațiune/ proiect (data la care persoana va beneficia pentru prima dată de sprijinul oferit prin proiect) prin semnarea unei declarații a persoanei din grupul țintă și/ sau prin atașarea de documente doveditoare pentru situația vizată (dup</w:t>
      </w:r>
      <w:r w:rsidR="004538E1">
        <w:t>ă</w:t>
      </w:r>
      <w:r>
        <w:t xml:space="preserve"> caz). </w:t>
      </w:r>
    </w:p>
    <w:p w14:paraId="51DA2F78" w14:textId="77777777" w:rsidR="004538E1" w:rsidRDefault="00E728A2" w:rsidP="00A962C8">
      <w:pPr>
        <w:jc w:val="both"/>
      </w:pPr>
      <w:r>
        <w:t xml:space="preserve">A doua etapă de verificare a dosarelor de înscriere este metoda de clasificare a ordinii de înscriere în grupul țintă. Elementele de clasificare sunt utile pentru a stabili un tabel final cu persoanele acceptate în proiect, cu încadrarea în numărul de locuri disponibile. Experții GT vor asigura verificarea documentațiilor depuse, vor decide selectarea persoanelor eligibile prin completarea listelor de verificare și vor realiza clasificarea lor. </w:t>
      </w:r>
    </w:p>
    <w:p w14:paraId="7604588F" w14:textId="77777777" w:rsidR="004538E1" w:rsidRDefault="00E728A2" w:rsidP="00A962C8">
      <w:pPr>
        <w:jc w:val="both"/>
      </w:pPr>
      <w:r>
        <w:t xml:space="preserve">Criteriile de clasificare folosite pentru departajarea persoanelor selectate sunt : </w:t>
      </w:r>
    </w:p>
    <w:p w14:paraId="3FA2FFED" w14:textId="09E8344B" w:rsidR="00E728A2" w:rsidRDefault="00755B4E" w:rsidP="00A962C8">
      <w:pPr>
        <w:jc w:val="both"/>
      </w:pPr>
      <w:r>
        <w:t>1.</w:t>
      </w:r>
      <w:r w:rsidR="00E728A2">
        <w:t xml:space="preserve"> </w:t>
      </w:r>
      <w:r>
        <w:t>C</w:t>
      </w:r>
      <w:r w:rsidR="00E728A2">
        <w:t>onformitatea dosarelor și îndeplinirea criteriilor de eligibilitate.</w:t>
      </w:r>
    </w:p>
    <w:p w14:paraId="00D3E59D" w14:textId="4960D1BF" w:rsidR="004538E1" w:rsidRDefault="00E728A2" w:rsidP="004538E1">
      <w:pPr>
        <w:jc w:val="both"/>
      </w:pPr>
      <w:r>
        <w:t>Persoana care va participa în cadrul acestui program, ca să fie eligibil, trebuie să îndeplinească cumulativ următoarele criterii de eligibilitate</w:t>
      </w:r>
      <w:r w:rsidR="004538E1">
        <w:t xml:space="preserve"> descrise la capitolul 2.2</w:t>
      </w:r>
    </w:p>
    <w:p w14:paraId="00A2E0BB" w14:textId="77777777" w:rsidR="00755B4E" w:rsidRDefault="00755B4E" w:rsidP="00A962C8">
      <w:pPr>
        <w:jc w:val="both"/>
      </w:pPr>
      <w:r>
        <w:t>2. D</w:t>
      </w:r>
      <w:r w:rsidR="00E728A2">
        <w:t xml:space="preserve">ata de înscriere în grupul țintă. </w:t>
      </w:r>
    </w:p>
    <w:p w14:paraId="790D7AA4" w14:textId="03941238" w:rsidR="00E728A2" w:rsidRDefault="00E728A2" w:rsidP="00A962C8">
      <w:pPr>
        <w:jc w:val="both"/>
      </w:pPr>
      <w:r>
        <w:t>Activitatea de evaluare și selecție finală a GT va fi terminată prin întocmirea rapoartelor de evaluare și centralizarea propunerilor de selecție pentru apartenența la grupul țintă.</w:t>
      </w:r>
    </w:p>
    <w:p w14:paraId="628BAF3B" w14:textId="77777777" w:rsidR="00755B4E" w:rsidRPr="00A962C8" w:rsidRDefault="00755B4E" w:rsidP="00A962C8">
      <w:pPr>
        <w:jc w:val="both"/>
        <w:rPr>
          <w:rFonts w:cstheme="minorHAnsi"/>
          <w:sz w:val="24"/>
          <w:szCs w:val="24"/>
        </w:rPr>
      </w:pPr>
    </w:p>
    <w:p w14:paraId="63C2B36A" w14:textId="77777777" w:rsidR="00755B4E" w:rsidRPr="00755B4E" w:rsidRDefault="00755B4E" w:rsidP="00755B4E">
      <w:pPr>
        <w:jc w:val="both"/>
        <w:rPr>
          <w:rFonts w:cstheme="minorHAnsi"/>
          <w:b/>
          <w:bCs/>
          <w:sz w:val="24"/>
          <w:szCs w:val="24"/>
        </w:rPr>
      </w:pPr>
      <w:r w:rsidRPr="00755B4E">
        <w:rPr>
          <w:rFonts w:cstheme="minorHAnsi"/>
          <w:b/>
          <w:bCs/>
          <w:sz w:val="24"/>
          <w:szCs w:val="24"/>
        </w:rPr>
        <w:t xml:space="preserve">4.3 Afișarea rezultatelor procesului de selecție </w:t>
      </w:r>
    </w:p>
    <w:p w14:paraId="12341F0B" w14:textId="3F69CEA9" w:rsidR="00A962C8" w:rsidRDefault="00A962C8" w:rsidP="00034FED">
      <w:pPr>
        <w:jc w:val="both"/>
      </w:pPr>
    </w:p>
    <w:p w14:paraId="11114009" w14:textId="20E198CB" w:rsidR="00755B4E" w:rsidRDefault="00755B4E" w:rsidP="00034FED">
      <w:pPr>
        <w:jc w:val="both"/>
      </w:pPr>
      <w:r>
        <w:t xml:space="preserve">Managerul de proiect decide intrarea persoanelor în cadrul proiectului după ce acesta verifică și avizează listele cu persoanele selectate de către Experții GT. </w:t>
      </w:r>
    </w:p>
    <w:p w14:paraId="592A0B79" w14:textId="62A0E5C7" w:rsidR="00755B4E" w:rsidRDefault="00755B4E" w:rsidP="00034FED">
      <w:pPr>
        <w:jc w:val="both"/>
      </w:pPr>
      <w:r>
        <w:lastRenderedPageBreak/>
        <w:t>Experții GT informează persoanele selectate cu privire la acceptarea acestora să participe la activitățile proiectului, în vederea semnării contractelor de servicii. Rezultatele se vor publica prin intermediul siteului: www.primaria-maciuca.ro.</w:t>
      </w:r>
    </w:p>
    <w:p w14:paraId="66E6F21A" w14:textId="77777777" w:rsidR="00A962C8" w:rsidRPr="00034FED" w:rsidRDefault="00A962C8" w:rsidP="00034FED">
      <w:pPr>
        <w:jc w:val="both"/>
        <w:rPr>
          <w:rFonts w:cstheme="minorHAnsi"/>
          <w:b/>
          <w:bCs/>
          <w:sz w:val="24"/>
          <w:szCs w:val="24"/>
        </w:rPr>
      </w:pPr>
    </w:p>
    <w:p w14:paraId="3F366F47" w14:textId="77777777" w:rsidR="00755B4E" w:rsidRPr="00755B4E" w:rsidRDefault="00755B4E" w:rsidP="00755B4E">
      <w:pPr>
        <w:jc w:val="both"/>
        <w:rPr>
          <w:rFonts w:cstheme="minorHAnsi"/>
          <w:b/>
          <w:bCs/>
          <w:sz w:val="24"/>
          <w:szCs w:val="24"/>
        </w:rPr>
      </w:pPr>
      <w:r w:rsidRPr="00755B4E">
        <w:rPr>
          <w:rFonts w:cstheme="minorHAnsi"/>
          <w:b/>
          <w:bCs/>
          <w:sz w:val="24"/>
          <w:szCs w:val="24"/>
        </w:rPr>
        <w:t xml:space="preserve">4.4 Etape de contestație a selecției și rezultate finale </w:t>
      </w:r>
    </w:p>
    <w:p w14:paraId="29BEEA54" w14:textId="2657BE80" w:rsidR="002B1704" w:rsidRDefault="002B1704" w:rsidP="00034FED">
      <w:pPr>
        <w:autoSpaceDE w:val="0"/>
        <w:autoSpaceDN w:val="0"/>
        <w:adjustRightInd w:val="0"/>
        <w:spacing w:after="0" w:line="240" w:lineRule="auto"/>
        <w:jc w:val="both"/>
        <w:rPr>
          <w:rFonts w:cstheme="minorHAnsi"/>
          <w:sz w:val="24"/>
          <w:szCs w:val="24"/>
        </w:rPr>
      </w:pPr>
    </w:p>
    <w:p w14:paraId="26CF6432" w14:textId="77777777" w:rsidR="00755B4E" w:rsidRDefault="00755B4E" w:rsidP="00034FED">
      <w:pPr>
        <w:autoSpaceDE w:val="0"/>
        <w:autoSpaceDN w:val="0"/>
        <w:adjustRightInd w:val="0"/>
        <w:spacing w:after="0" w:line="240" w:lineRule="auto"/>
        <w:jc w:val="both"/>
      </w:pPr>
      <w:r>
        <w:t>Perioada pentru depunerea constetațiilor privind neacceptarea în GT este de 3 zile lucrătoare.</w:t>
      </w:r>
    </w:p>
    <w:p w14:paraId="1062E295" w14:textId="039F3BF9" w:rsidR="00755B4E" w:rsidRDefault="00755B4E" w:rsidP="00034FED">
      <w:pPr>
        <w:autoSpaceDE w:val="0"/>
        <w:autoSpaceDN w:val="0"/>
        <w:adjustRightInd w:val="0"/>
        <w:spacing w:after="0" w:line="240" w:lineRule="auto"/>
        <w:jc w:val="both"/>
      </w:pPr>
      <w:r>
        <w:t xml:space="preserve">În cazul apariției constentațiilor, experții GT au la dispoziție 3 zile lucrătoare să reanalizeze dosarele contestate. Aceștia vor întocmi un Raport de Soluționare a Contestațiilor. </w:t>
      </w:r>
    </w:p>
    <w:p w14:paraId="5D1C61D7" w14:textId="0ECC70EA" w:rsidR="00755B4E" w:rsidRDefault="00755B4E" w:rsidP="00034FED">
      <w:pPr>
        <w:autoSpaceDE w:val="0"/>
        <w:autoSpaceDN w:val="0"/>
        <w:adjustRightInd w:val="0"/>
        <w:spacing w:after="0" w:line="240" w:lineRule="auto"/>
        <w:jc w:val="both"/>
      </w:pPr>
      <w:r>
        <w:t>Managerului de proiect avizează acest raport și listele finale rezultate în urma acestui proces.</w:t>
      </w:r>
    </w:p>
    <w:p w14:paraId="54146FFD" w14:textId="2F19127B" w:rsidR="00755B4E" w:rsidRDefault="00755B4E" w:rsidP="00034FED">
      <w:pPr>
        <w:autoSpaceDE w:val="0"/>
        <w:autoSpaceDN w:val="0"/>
        <w:adjustRightInd w:val="0"/>
        <w:spacing w:after="0" w:line="240" w:lineRule="auto"/>
        <w:jc w:val="both"/>
      </w:pPr>
    </w:p>
    <w:p w14:paraId="6FE6BCCA" w14:textId="77777777" w:rsidR="00755B4E" w:rsidRDefault="00755B4E" w:rsidP="00034FED">
      <w:pPr>
        <w:autoSpaceDE w:val="0"/>
        <w:autoSpaceDN w:val="0"/>
        <w:adjustRightInd w:val="0"/>
        <w:spacing w:after="0" w:line="240" w:lineRule="auto"/>
        <w:jc w:val="both"/>
      </w:pPr>
    </w:p>
    <w:p w14:paraId="6A272D6A" w14:textId="77777777" w:rsidR="00755B4E" w:rsidRPr="00755B4E" w:rsidRDefault="00755B4E" w:rsidP="00755B4E">
      <w:pPr>
        <w:jc w:val="both"/>
        <w:rPr>
          <w:rFonts w:cstheme="minorHAnsi"/>
          <w:b/>
          <w:bCs/>
          <w:sz w:val="24"/>
          <w:szCs w:val="24"/>
        </w:rPr>
      </w:pPr>
      <w:r w:rsidRPr="00755B4E">
        <w:rPr>
          <w:rFonts w:cstheme="minorHAnsi"/>
          <w:b/>
          <w:bCs/>
          <w:sz w:val="24"/>
          <w:szCs w:val="24"/>
        </w:rPr>
        <w:t xml:space="preserve">4.5 Întocmirea listelor finale de selecție grup țintă </w:t>
      </w:r>
    </w:p>
    <w:p w14:paraId="43A7EF45" w14:textId="7C063616" w:rsidR="00755B4E" w:rsidRDefault="00755B4E" w:rsidP="00034FED">
      <w:pPr>
        <w:autoSpaceDE w:val="0"/>
        <w:autoSpaceDN w:val="0"/>
        <w:adjustRightInd w:val="0"/>
        <w:spacing w:after="0" w:line="240" w:lineRule="auto"/>
        <w:jc w:val="both"/>
      </w:pPr>
    </w:p>
    <w:p w14:paraId="1555F07E" w14:textId="326BF377" w:rsidR="00755B4E" w:rsidRDefault="00755B4E" w:rsidP="00034FED">
      <w:pPr>
        <w:autoSpaceDE w:val="0"/>
        <w:autoSpaceDN w:val="0"/>
        <w:adjustRightInd w:val="0"/>
        <w:spacing w:after="0" w:line="240" w:lineRule="auto"/>
        <w:jc w:val="both"/>
      </w:pPr>
      <w:r>
        <w:t>Centralizarea rezultatelor finale se vor făcute publice pe siteul www.primaria-maciuca.ro de către Experții GT</w:t>
      </w:r>
      <w:r w:rsidR="00342E6E">
        <w:t xml:space="preserve"> cu respectarea normelor privind protecția datelor cu caracter personal.</w:t>
      </w:r>
    </w:p>
    <w:p w14:paraId="047533EA" w14:textId="77777777" w:rsidR="00342E6E" w:rsidRDefault="00755B4E" w:rsidP="00034FED">
      <w:pPr>
        <w:autoSpaceDE w:val="0"/>
        <w:autoSpaceDN w:val="0"/>
        <w:adjustRightInd w:val="0"/>
        <w:spacing w:after="0" w:line="240" w:lineRule="auto"/>
        <w:jc w:val="both"/>
      </w:pPr>
      <w:r>
        <w:t xml:space="preserve">Raspunsul la contestații și rezultatele finale ale evaluării dosarelor de concurs vor fi afișate pe site-ul Solicitantului in baza calendarului publicat prealabil. Rezultatele finale nu mai pot fi contestate. </w:t>
      </w:r>
    </w:p>
    <w:p w14:paraId="24383D00" w14:textId="77777777" w:rsidR="00342E6E" w:rsidRDefault="00342E6E" w:rsidP="00034FED">
      <w:pPr>
        <w:autoSpaceDE w:val="0"/>
        <w:autoSpaceDN w:val="0"/>
        <w:adjustRightInd w:val="0"/>
        <w:spacing w:after="0" w:line="240" w:lineRule="auto"/>
        <w:jc w:val="both"/>
      </w:pPr>
    </w:p>
    <w:p w14:paraId="199A51D0" w14:textId="1F553E00" w:rsidR="00755B4E" w:rsidRDefault="00755B4E" w:rsidP="00034FED">
      <w:pPr>
        <w:autoSpaceDE w:val="0"/>
        <w:autoSpaceDN w:val="0"/>
        <w:adjustRightInd w:val="0"/>
        <w:spacing w:after="0" w:line="240" w:lineRule="auto"/>
        <w:jc w:val="both"/>
      </w:pPr>
      <w:r>
        <w:t>Dup</w:t>
      </w:r>
      <w:r w:rsidR="00342E6E">
        <w:t>ă</w:t>
      </w:r>
      <w:r>
        <w:t xml:space="preserve"> publicarea rezultatelor finale ale selectiei, va urma o nouă etapă de confirmare a apartenței la Grupul țintă al proiectului, etapă în care echipa de implementare a proiectului va solicita persoanelor selectate o serie de documente și informații (daca este cazul) și vor fi transmise informații referitoare la modalitatea prin care aceștia vor fi integrați in activitățile proiectului</w:t>
      </w:r>
    </w:p>
    <w:p w14:paraId="4B5C3086" w14:textId="77777777" w:rsidR="00342E6E" w:rsidRDefault="00342E6E" w:rsidP="00034FED">
      <w:pPr>
        <w:autoSpaceDE w:val="0"/>
        <w:autoSpaceDN w:val="0"/>
        <w:adjustRightInd w:val="0"/>
        <w:spacing w:after="0" w:line="240" w:lineRule="auto"/>
        <w:jc w:val="both"/>
      </w:pPr>
    </w:p>
    <w:p w14:paraId="485A83E8" w14:textId="75497889" w:rsidR="00755B4E" w:rsidRDefault="00342E6E" w:rsidP="00034FED">
      <w:pPr>
        <w:autoSpaceDE w:val="0"/>
        <w:autoSpaceDN w:val="0"/>
        <w:adjustRightInd w:val="0"/>
        <w:spacing w:after="0" w:line="240" w:lineRule="auto"/>
        <w:jc w:val="both"/>
      </w:pPr>
      <w:r>
        <w:t xml:space="preserve">Experții GT se vor reasigura că </w:t>
      </w:r>
      <w:r w:rsidR="00755B4E">
        <w:t>dosarul individual al</w:t>
      </w:r>
      <w:r>
        <w:t xml:space="preserve"> fiecărei</w:t>
      </w:r>
      <w:r w:rsidR="00755B4E">
        <w:t xml:space="preserve"> persoane selectate</w:t>
      </w:r>
      <w:r>
        <w:t xml:space="preserve"> va conține:</w:t>
      </w:r>
    </w:p>
    <w:p w14:paraId="23C710F1" w14:textId="77777777" w:rsidR="00342E6E" w:rsidRDefault="00342E6E" w:rsidP="00034FED">
      <w:pPr>
        <w:autoSpaceDE w:val="0"/>
        <w:autoSpaceDN w:val="0"/>
        <w:adjustRightInd w:val="0"/>
        <w:spacing w:after="0" w:line="240" w:lineRule="auto"/>
        <w:jc w:val="both"/>
      </w:pPr>
    </w:p>
    <w:tbl>
      <w:tblPr>
        <w:tblW w:w="9214" w:type="dxa"/>
        <w:tblLook w:val="04A0" w:firstRow="1" w:lastRow="0" w:firstColumn="1" w:lastColumn="0" w:noHBand="0" w:noVBand="1"/>
      </w:tblPr>
      <w:tblGrid>
        <w:gridCol w:w="9072"/>
        <w:gridCol w:w="142"/>
      </w:tblGrid>
      <w:tr w:rsidR="00755B4E" w:rsidRPr="00A962C8" w14:paraId="1FAE583F" w14:textId="77777777" w:rsidTr="00895BA8">
        <w:trPr>
          <w:trHeight w:val="368"/>
        </w:trPr>
        <w:tc>
          <w:tcPr>
            <w:tcW w:w="9214" w:type="dxa"/>
            <w:gridSpan w:val="2"/>
            <w:hideMark/>
          </w:tcPr>
          <w:p w14:paraId="7A440CDC" w14:textId="77777777" w:rsidR="00755B4E" w:rsidRPr="00A962C8" w:rsidRDefault="00755B4E" w:rsidP="00895BA8">
            <w:pPr>
              <w:pStyle w:val="Title"/>
              <w:numPr>
                <w:ilvl w:val="0"/>
                <w:numId w:val="6"/>
              </w:numPr>
              <w:spacing w:before="0"/>
              <w:rPr>
                <w:rFonts w:asciiTheme="minorHAnsi" w:hAnsiTheme="minorHAnsi" w:cstheme="minorHAnsi"/>
                <w:sz w:val="20"/>
                <w:szCs w:val="20"/>
                <w:lang w:val="ro-RO"/>
              </w:rPr>
            </w:pPr>
            <w:r w:rsidRPr="00A962C8">
              <w:rPr>
                <w:rFonts w:asciiTheme="minorHAnsi" w:hAnsiTheme="minorHAnsi" w:cstheme="minorHAnsi"/>
                <w:b w:val="0"/>
                <w:sz w:val="20"/>
                <w:szCs w:val="20"/>
                <w:lang w:val="ro-RO"/>
              </w:rPr>
              <w:t>Formularul de înregistrare individuală a participanților la operațiunile finanțate prin POCU 2014-2020</w:t>
            </w:r>
          </w:p>
        </w:tc>
      </w:tr>
      <w:tr w:rsidR="00755B4E" w:rsidRPr="00A962C8" w14:paraId="7ED6B9B9" w14:textId="77777777" w:rsidTr="00891E16">
        <w:trPr>
          <w:gridAfter w:val="1"/>
          <w:wAfter w:w="142" w:type="dxa"/>
          <w:trHeight w:val="274"/>
        </w:trPr>
        <w:tc>
          <w:tcPr>
            <w:tcW w:w="9072" w:type="dxa"/>
            <w:hideMark/>
          </w:tcPr>
          <w:p w14:paraId="7E7C3A55" w14:textId="5BD449C4"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lang w:val="es-ES"/>
              </w:rPr>
            </w:pPr>
            <w:r w:rsidRPr="00A962C8">
              <w:rPr>
                <w:rFonts w:cstheme="minorHAnsi"/>
                <w:color w:val="000000"/>
                <w:sz w:val="20"/>
                <w:szCs w:val="20"/>
                <w:lang w:val="es-ES"/>
              </w:rPr>
              <w:t xml:space="preserve">Copie CI/BI </w:t>
            </w:r>
            <w:r w:rsidR="00891E16">
              <w:rPr>
                <w:rFonts w:cstheme="minorHAnsi"/>
                <w:color w:val="000000"/>
                <w:sz w:val="20"/>
                <w:szCs w:val="20"/>
                <w:lang w:val="es-ES"/>
              </w:rPr>
              <w:t>(</w:t>
            </w:r>
            <w:proofErr w:type="spellStart"/>
            <w:r w:rsidR="00891E16">
              <w:rPr>
                <w:rFonts w:cstheme="minorHAnsi"/>
                <w:color w:val="000000"/>
                <w:sz w:val="20"/>
                <w:szCs w:val="20"/>
                <w:lang w:val="es-ES"/>
              </w:rPr>
              <w:t>după</w:t>
            </w:r>
            <w:proofErr w:type="spellEnd"/>
            <w:r w:rsidR="00891E16">
              <w:rPr>
                <w:rFonts w:cstheme="minorHAnsi"/>
                <w:color w:val="000000"/>
                <w:sz w:val="20"/>
                <w:szCs w:val="20"/>
                <w:lang w:val="es-ES"/>
              </w:rPr>
              <w:t xml:space="preserve"> caz)</w:t>
            </w:r>
          </w:p>
        </w:tc>
      </w:tr>
      <w:tr w:rsidR="00755B4E" w:rsidRPr="00A962C8" w14:paraId="28AC8257" w14:textId="77777777" w:rsidTr="00891E16">
        <w:trPr>
          <w:gridAfter w:val="1"/>
          <w:wAfter w:w="142" w:type="dxa"/>
          <w:trHeight w:val="224"/>
        </w:trPr>
        <w:tc>
          <w:tcPr>
            <w:tcW w:w="9072" w:type="dxa"/>
          </w:tcPr>
          <w:p w14:paraId="0E9FEF50" w14:textId="77777777" w:rsidR="00755B4E" w:rsidRPr="00A962C8" w:rsidRDefault="00755B4E" w:rsidP="00895BA8">
            <w:pPr>
              <w:pStyle w:val="ListParagraph"/>
              <w:numPr>
                <w:ilvl w:val="0"/>
                <w:numId w:val="6"/>
              </w:numPr>
              <w:tabs>
                <w:tab w:val="center" w:pos="4320"/>
                <w:tab w:val="right" w:pos="8640"/>
              </w:tabs>
              <w:spacing w:line="240" w:lineRule="auto"/>
              <w:rPr>
                <w:rFonts w:cstheme="minorHAnsi"/>
                <w:color w:val="000000"/>
                <w:sz w:val="20"/>
                <w:szCs w:val="20"/>
                <w:lang w:val="es-ES"/>
              </w:rPr>
            </w:pPr>
            <w:proofErr w:type="spellStart"/>
            <w:r w:rsidRPr="00A962C8">
              <w:rPr>
                <w:rFonts w:cstheme="minorHAnsi"/>
                <w:color w:val="000000"/>
                <w:sz w:val="20"/>
                <w:szCs w:val="20"/>
                <w:lang w:val="es-ES"/>
              </w:rPr>
              <w:t>Certificat</w:t>
            </w:r>
            <w:proofErr w:type="spellEnd"/>
            <w:r w:rsidRPr="00A962C8">
              <w:rPr>
                <w:rFonts w:cstheme="minorHAnsi"/>
                <w:color w:val="000000"/>
                <w:sz w:val="20"/>
                <w:szCs w:val="20"/>
                <w:lang w:val="es-ES"/>
              </w:rPr>
              <w:t xml:space="preserve"> de </w:t>
            </w:r>
            <w:proofErr w:type="spellStart"/>
            <w:r w:rsidRPr="00A962C8">
              <w:rPr>
                <w:rFonts w:cstheme="minorHAnsi"/>
                <w:color w:val="000000"/>
                <w:sz w:val="20"/>
                <w:szCs w:val="20"/>
                <w:lang w:val="es-ES"/>
              </w:rPr>
              <w:t>naștere</w:t>
            </w:r>
            <w:proofErr w:type="spellEnd"/>
          </w:p>
        </w:tc>
      </w:tr>
      <w:tr w:rsidR="00755B4E" w:rsidRPr="00A962C8" w14:paraId="13F417FA" w14:textId="77777777" w:rsidTr="00891E16">
        <w:trPr>
          <w:gridAfter w:val="1"/>
          <w:wAfter w:w="142" w:type="dxa"/>
          <w:trHeight w:val="296"/>
        </w:trPr>
        <w:tc>
          <w:tcPr>
            <w:tcW w:w="9072" w:type="dxa"/>
            <w:hideMark/>
          </w:tcPr>
          <w:p w14:paraId="7D1118DF" w14:textId="2BD36C8F"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rPr>
            </w:pPr>
            <w:r w:rsidRPr="00A962C8">
              <w:rPr>
                <w:rFonts w:cstheme="minorHAnsi"/>
                <w:color w:val="000000"/>
                <w:sz w:val="20"/>
                <w:szCs w:val="20"/>
              </w:rPr>
              <w:t xml:space="preserve">Copie </w:t>
            </w:r>
            <w:r>
              <w:rPr>
                <w:rFonts w:cstheme="minorHAnsi"/>
                <w:color w:val="000000"/>
                <w:sz w:val="20"/>
                <w:szCs w:val="20"/>
              </w:rPr>
              <w:t>d</w:t>
            </w:r>
            <w:r w:rsidRPr="00A962C8">
              <w:rPr>
                <w:rFonts w:cstheme="minorHAnsi"/>
                <w:color w:val="000000"/>
                <w:sz w:val="20"/>
                <w:szCs w:val="20"/>
              </w:rPr>
              <w:t>iplom</w:t>
            </w:r>
            <w:r>
              <w:rPr>
                <w:rFonts w:cstheme="minorHAnsi"/>
                <w:color w:val="000000"/>
                <w:sz w:val="20"/>
                <w:szCs w:val="20"/>
              </w:rPr>
              <w:t>ă</w:t>
            </w:r>
            <w:r w:rsidRPr="00A962C8">
              <w:rPr>
                <w:rFonts w:cstheme="minorHAnsi"/>
                <w:color w:val="000000"/>
                <w:sz w:val="20"/>
                <w:szCs w:val="20"/>
              </w:rPr>
              <w:t xml:space="preserve"> de studii</w:t>
            </w:r>
            <w:r w:rsidR="00891E16">
              <w:rPr>
                <w:rFonts w:cstheme="minorHAnsi"/>
                <w:color w:val="000000"/>
                <w:sz w:val="20"/>
                <w:szCs w:val="20"/>
              </w:rPr>
              <w:t xml:space="preserve"> (se atașează doar pentru adulți)</w:t>
            </w:r>
          </w:p>
        </w:tc>
      </w:tr>
      <w:tr w:rsidR="00755B4E" w:rsidRPr="00A962C8" w14:paraId="7A4DA253" w14:textId="77777777" w:rsidTr="00891E16">
        <w:trPr>
          <w:gridAfter w:val="1"/>
          <w:wAfter w:w="142" w:type="dxa"/>
          <w:trHeight w:val="296"/>
        </w:trPr>
        <w:tc>
          <w:tcPr>
            <w:tcW w:w="9072" w:type="dxa"/>
          </w:tcPr>
          <w:p w14:paraId="16489A21" w14:textId="77777777" w:rsidR="00755B4E" w:rsidRPr="00A962C8" w:rsidRDefault="00755B4E" w:rsidP="00895BA8">
            <w:pPr>
              <w:pStyle w:val="ListParagraph"/>
              <w:numPr>
                <w:ilvl w:val="0"/>
                <w:numId w:val="6"/>
              </w:numPr>
              <w:tabs>
                <w:tab w:val="center" w:pos="4320"/>
                <w:tab w:val="right" w:pos="8640"/>
              </w:tabs>
              <w:spacing w:line="240" w:lineRule="auto"/>
              <w:rPr>
                <w:rFonts w:cstheme="minorHAnsi"/>
                <w:color w:val="000000"/>
                <w:sz w:val="20"/>
                <w:szCs w:val="20"/>
              </w:rPr>
            </w:pPr>
            <w:proofErr w:type="spellStart"/>
            <w:r w:rsidRPr="00A962C8">
              <w:rPr>
                <w:rFonts w:cstheme="minorHAnsi"/>
                <w:color w:val="000000"/>
                <w:sz w:val="20"/>
                <w:szCs w:val="20"/>
                <w:lang w:val="es-ES"/>
              </w:rPr>
              <w:t>Certificat</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căsătorie</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dacă</w:t>
            </w:r>
            <w:proofErr w:type="spellEnd"/>
            <w:r w:rsidRPr="00A962C8">
              <w:rPr>
                <w:rFonts w:cstheme="minorHAnsi"/>
                <w:color w:val="000000"/>
                <w:sz w:val="20"/>
                <w:szCs w:val="20"/>
                <w:lang w:val="es-ES"/>
              </w:rPr>
              <w:t xml:space="preserve"> este </w:t>
            </w:r>
            <w:proofErr w:type="spellStart"/>
            <w:r w:rsidRPr="00A962C8">
              <w:rPr>
                <w:rFonts w:cstheme="minorHAnsi"/>
                <w:color w:val="000000"/>
                <w:sz w:val="20"/>
                <w:szCs w:val="20"/>
                <w:lang w:val="es-ES"/>
              </w:rPr>
              <w:t>cazul</w:t>
            </w:r>
            <w:proofErr w:type="spellEnd"/>
            <w:r w:rsidRPr="00A962C8">
              <w:rPr>
                <w:rFonts w:cstheme="minorHAnsi"/>
                <w:color w:val="000000"/>
                <w:sz w:val="20"/>
                <w:szCs w:val="20"/>
                <w:lang w:val="es-ES"/>
              </w:rPr>
              <w:t>)</w:t>
            </w:r>
          </w:p>
        </w:tc>
      </w:tr>
      <w:tr w:rsidR="00755B4E" w:rsidRPr="00A962C8" w14:paraId="703E4E87" w14:textId="77777777" w:rsidTr="00891E16">
        <w:trPr>
          <w:gridAfter w:val="1"/>
          <w:wAfter w:w="142" w:type="dxa"/>
          <w:trHeight w:val="314"/>
        </w:trPr>
        <w:tc>
          <w:tcPr>
            <w:tcW w:w="9072" w:type="dxa"/>
            <w:hideMark/>
          </w:tcPr>
          <w:p w14:paraId="0F594F27" w14:textId="77777777"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color w:val="000000"/>
                <w:sz w:val="20"/>
                <w:szCs w:val="20"/>
                <w:lang w:val="es-ES"/>
              </w:rPr>
              <w:t>Declara</w:t>
            </w:r>
            <w:r>
              <w:rPr>
                <w:rFonts w:cstheme="minorHAnsi"/>
                <w:color w:val="000000"/>
                <w:sz w:val="20"/>
                <w:szCs w:val="20"/>
                <w:lang w:val="es-ES"/>
              </w:rPr>
              <w:t>ț</w:t>
            </w:r>
            <w:r w:rsidRPr="00A962C8">
              <w:rPr>
                <w:rFonts w:cstheme="minorHAnsi"/>
                <w:color w:val="000000"/>
                <w:sz w:val="20"/>
                <w:szCs w:val="20"/>
                <w:lang w:val="es-ES"/>
              </w:rPr>
              <w:t>ia</w:t>
            </w:r>
            <w:proofErr w:type="spellEnd"/>
            <w:r w:rsidRPr="00A962C8">
              <w:rPr>
                <w:rFonts w:cstheme="minorHAnsi"/>
                <w:color w:val="000000"/>
                <w:sz w:val="20"/>
                <w:szCs w:val="20"/>
                <w:lang w:val="es-ES"/>
              </w:rPr>
              <w:t xml:space="preserve"> de </w:t>
            </w:r>
            <w:proofErr w:type="spellStart"/>
            <w:r w:rsidRPr="00A962C8">
              <w:rPr>
                <w:rFonts w:cstheme="minorHAnsi"/>
                <w:color w:val="000000"/>
                <w:sz w:val="20"/>
                <w:szCs w:val="20"/>
                <w:lang w:val="es-ES"/>
              </w:rPr>
              <w:t>consimțământ</w:t>
            </w:r>
            <w:proofErr w:type="spellEnd"/>
            <w:r w:rsidRPr="00A962C8">
              <w:rPr>
                <w:rFonts w:cstheme="minorHAnsi"/>
                <w:color w:val="000000"/>
                <w:sz w:val="20"/>
                <w:szCs w:val="20"/>
                <w:lang w:val="es-ES"/>
              </w:rPr>
              <w:t xml:space="preserve"> </w:t>
            </w:r>
            <w:proofErr w:type="spellStart"/>
            <w:r w:rsidRPr="00A962C8">
              <w:rPr>
                <w:rFonts w:cstheme="minorHAnsi"/>
                <w:color w:val="000000"/>
                <w:sz w:val="20"/>
                <w:szCs w:val="20"/>
                <w:lang w:val="es-ES"/>
              </w:rPr>
              <w:t>prelucrare</w:t>
            </w:r>
            <w:proofErr w:type="spellEnd"/>
            <w:r w:rsidRPr="00A962C8">
              <w:rPr>
                <w:rFonts w:cstheme="minorHAnsi"/>
                <w:color w:val="000000"/>
                <w:sz w:val="20"/>
                <w:szCs w:val="20"/>
                <w:lang w:val="es-ES"/>
              </w:rPr>
              <w:t xml:space="preserve"> date </w:t>
            </w:r>
            <w:proofErr w:type="spellStart"/>
            <w:r w:rsidRPr="00A962C8">
              <w:rPr>
                <w:rFonts w:cstheme="minorHAnsi"/>
                <w:color w:val="000000"/>
                <w:sz w:val="20"/>
                <w:szCs w:val="20"/>
                <w:lang w:val="es-ES"/>
              </w:rPr>
              <w:t>personale</w:t>
            </w:r>
            <w:proofErr w:type="spellEnd"/>
          </w:p>
        </w:tc>
      </w:tr>
      <w:tr w:rsidR="00755B4E" w:rsidRPr="00A962C8" w14:paraId="335E3E65" w14:textId="77777777" w:rsidTr="00891E16">
        <w:trPr>
          <w:gridAfter w:val="1"/>
          <w:wAfter w:w="142" w:type="dxa"/>
          <w:trHeight w:val="296"/>
        </w:trPr>
        <w:tc>
          <w:tcPr>
            <w:tcW w:w="9072" w:type="dxa"/>
            <w:hideMark/>
          </w:tcPr>
          <w:p w14:paraId="21577633" w14:textId="7E0F4468"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Declaratie</w:t>
            </w:r>
            <w:proofErr w:type="spellEnd"/>
            <w:r w:rsidRPr="00A962C8">
              <w:rPr>
                <w:rFonts w:cstheme="minorHAnsi"/>
                <w:sz w:val="20"/>
                <w:szCs w:val="20"/>
                <w:lang w:val="es-ES"/>
              </w:rPr>
              <w:t xml:space="preserve"> pe propria </w:t>
            </w:r>
            <w:proofErr w:type="spellStart"/>
            <w:r w:rsidRPr="00A962C8">
              <w:rPr>
                <w:rFonts w:cstheme="minorHAnsi"/>
                <w:sz w:val="20"/>
                <w:szCs w:val="20"/>
                <w:lang w:val="es-ES"/>
              </w:rPr>
              <w:t>raspundere</w:t>
            </w:r>
            <w:proofErr w:type="spellEnd"/>
            <w:r w:rsidRPr="00A962C8">
              <w:rPr>
                <w:rFonts w:cstheme="minorHAnsi"/>
                <w:sz w:val="20"/>
                <w:szCs w:val="20"/>
                <w:lang w:val="es-ES"/>
              </w:rPr>
              <w:t xml:space="preserve"> de </w:t>
            </w:r>
            <w:proofErr w:type="spellStart"/>
            <w:r w:rsidRPr="00A962C8">
              <w:rPr>
                <w:rFonts w:cstheme="minorHAnsi"/>
                <w:sz w:val="20"/>
                <w:szCs w:val="20"/>
                <w:lang w:val="es-ES"/>
              </w:rPr>
              <w:t>apartenență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grupul</w:t>
            </w:r>
            <w:proofErr w:type="spellEnd"/>
            <w:r w:rsidRPr="00A962C8">
              <w:rPr>
                <w:rFonts w:cstheme="minorHAnsi"/>
                <w:sz w:val="20"/>
                <w:szCs w:val="20"/>
                <w:lang w:val="es-ES"/>
              </w:rPr>
              <w:t xml:space="preserve"> </w:t>
            </w:r>
            <w:proofErr w:type="spellStart"/>
            <w:r w:rsidRPr="00A962C8">
              <w:rPr>
                <w:rFonts w:cstheme="minorHAnsi"/>
                <w:sz w:val="20"/>
                <w:szCs w:val="20"/>
                <w:lang w:val="es-ES"/>
              </w:rPr>
              <w:t>țint</w:t>
            </w:r>
            <w:proofErr w:type="spellEnd"/>
            <w:r w:rsidRPr="00A962C8">
              <w:rPr>
                <w:rFonts w:cstheme="minorHAnsi"/>
                <w:sz w:val="20"/>
                <w:szCs w:val="20"/>
              </w:rPr>
              <w:t>ă</w:t>
            </w:r>
            <w:r w:rsidRPr="00A962C8">
              <w:rPr>
                <w:rFonts w:cstheme="minorHAnsi"/>
                <w:sz w:val="20"/>
                <w:szCs w:val="20"/>
                <w:lang w:val="es-ES"/>
              </w:rPr>
              <w:t xml:space="preserve"> </w:t>
            </w:r>
            <w:r w:rsidR="00891E16">
              <w:rPr>
                <w:rFonts w:cstheme="minorHAnsi"/>
                <w:color w:val="000000"/>
                <w:sz w:val="20"/>
                <w:szCs w:val="20"/>
              </w:rPr>
              <w:t>(se atașează doar pentru adulți)</w:t>
            </w:r>
          </w:p>
        </w:tc>
      </w:tr>
      <w:tr w:rsidR="00755B4E" w:rsidRPr="00A962C8" w14:paraId="4739046A" w14:textId="77777777" w:rsidTr="00891E16">
        <w:trPr>
          <w:gridAfter w:val="1"/>
          <w:wAfter w:w="142" w:type="dxa"/>
          <w:trHeight w:val="413"/>
        </w:trPr>
        <w:tc>
          <w:tcPr>
            <w:tcW w:w="9072" w:type="dxa"/>
            <w:hideMark/>
          </w:tcPr>
          <w:p w14:paraId="418C878D" w14:textId="21F3CFE3"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Declaratie</w:t>
            </w:r>
            <w:proofErr w:type="spellEnd"/>
            <w:r w:rsidRPr="00A962C8">
              <w:rPr>
                <w:rFonts w:cstheme="minorHAnsi"/>
                <w:sz w:val="20"/>
                <w:szCs w:val="20"/>
                <w:lang w:val="es-ES"/>
              </w:rPr>
              <w:t xml:space="preserve"> ca </w:t>
            </w:r>
            <w:proofErr w:type="spellStart"/>
            <w:r w:rsidRPr="00A962C8">
              <w:rPr>
                <w:rFonts w:cstheme="minorHAnsi"/>
                <w:sz w:val="20"/>
                <w:szCs w:val="20"/>
                <w:lang w:val="es-ES"/>
              </w:rPr>
              <w:t>nu</w:t>
            </w:r>
            <w:proofErr w:type="spellEnd"/>
            <w:r w:rsidRPr="00A962C8">
              <w:rPr>
                <w:rFonts w:cstheme="minorHAnsi"/>
                <w:sz w:val="20"/>
                <w:szCs w:val="20"/>
                <w:lang w:val="es-ES"/>
              </w:rPr>
              <w:t xml:space="preserve"> a </w:t>
            </w:r>
            <w:proofErr w:type="spellStart"/>
            <w:r w:rsidRPr="00A962C8">
              <w:rPr>
                <w:rFonts w:cstheme="minorHAnsi"/>
                <w:sz w:val="20"/>
                <w:szCs w:val="20"/>
                <w:lang w:val="es-ES"/>
              </w:rPr>
              <w:t>beneficiat</w:t>
            </w:r>
            <w:proofErr w:type="spellEnd"/>
            <w:r w:rsidRPr="00A962C8">
              <w:rPr>
                <w:rFonts w:cstheme="minorHAnsi"/>
                <w:sz w:val="20"/>
                <w:szCs w:val="20"/>
                <w:lang w:val="es-ES"/>
              </w:rPr>
              <w:t xml:space="preserve"> de formare </w:t>
            </w:r>
            <w:proofErr w:type="spellStart"/>
            <w:r w:rsidRPr="00A962C8">
              <w:rPr>
                <w:rFonts w:cstheme="minorHAnsi"/>
                <w:sz w:val="20"/>
                <w:szCs w:val="20"/>
                <w:lang w:val="es-ES"/>
              </w:rPr>
              <w:t>similară</w:t>
            </w:r>
            <w:proofErr w:type="spellEnd"/>
            <w:r w:rsidRPr="00A962C8">
              <w:rPr>
                <w:rFonts w:cstheme="minorHAnsi"/>
                <w:sz w:val="20"/>
                <w:szCs w:val="20"/>
                <w:lang w:val="es-ES"/>
              </w:rPr>
              <w:t xml:space="preserve"> </w:t>
            </w:r>
            <w:proofErr w:type="spellStart"/>
            <w:r w:rsidRPr="00A962C8">
              <w:rPr>
                <w:rFonts w:cstheme="minorHAnsi"/>
                <w:sz w:val="20"/>
                <w:szCs w:val="20"/>
                <w:lang w:val="es-ES"/>
              </w:rPr>
              <w:t>prin</w:t>
            </w:r>
            <w:proofErr w:type="spellEnd"/>
            <w:r w:rsidRPr="00A962C8">
              <w:rPr>
                <w:rFonts w:cstheme="minorHAnsi"/>
                <w:sz w:val="20"/>
                <w:szCs w:val="20"/>
                <w:lang w:val="es-ES"/>
              </w:rPr>
              <w:t xml:space="preserve"> </w:t>
            </w:r>
            <w:proofErr w:type="spellStart"/>
            <w:r w:rsidRPr="00A962C8">
              <w:rPr>
                <w:rFonts w:cstheme="minorHAnsi"/>
                <w:sz w:val="20"/>
                <w:szCs w:val="20"/>
                <w:lang w:val="es-ES"/>
              </w:rPr>
              <w:t>proiecte</w:t>
            </w:r>
            <w:proofErr w:type="spellEnd"/>
            <w:r w:rsidRPr="00A962C8">
              <w:rPr>
                <w:rFonts w:cstheme="minorHAnsi"/>
                <w:sz w:val="20"/>
                <w:szCs w:val="20"/>
                <w:lang w:val="es-ES"/>
              </w:rPr>
              <w:t xml:space="preserve"> </w:t>
            </w:r>
            <w:proofErr w:type="spellStart"/>
            <w:r w:rsidRPr="00A962C8">
              <w:rPr>
                <w:rFonts w:cstheme="minorHAnsi"/>
                <w:sz w:val="20"/>
                <w:szCs w:val="20"/>
                <w:lang w:val="es-ES"/>
              </w:rPr>
              <w:t>europene</w:t>
            </w:r>
            <w:proofErr w:type="spellEnd"/>
            <w:r w:rsidR="00891E16">
              <w:rPr>
                <w:rFonts w:cstheme="minorHAnsi"/>
                <w:sz w:val="20"/>
                <w:szCs w:val="20"/>
                <w:lang w:val="es-ES"/>
              </w:rPr>
              <w:t xml:space="preserve"> </w:t>
            </w:r>
            <w:r w:rsidR="00891E16">
              <w:rPr>
                <w:rFonts w:cstheme="minorHAnsi"/>
                <w:color w:val="000000"/>
                <w:sz w:val="20"/>
                <w:szCs w:val="20"/>
              </w:rPr>
              <w:t>(se atașează doar pentru adulți)</w:t>
            </w:r>
          </w:p>
        </w:tc>
      </w:tr>
      <w:tr w:rsidR="00755B4E" w:rsidRPr="00A962C8" w14:paraId="36F705D8" w14:textId="77777777" w:rsidTr="00891E16">
        <w:trPr>
          <w:gridAfter w:val="1"/>
          <w:wAfter w:w="142" w:type="dxa"/>
          <w:trHeight w:val="359"/>
        </w:trPr>
        <w:tc>
          <w:tcPr>
            <w:tcW w:w="9072" w:type="dxa"/>
          </w:tcPr>
          <w:p w14:paraId="716B2854" w14:textId="1FE4A811"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rPr>
            </w:pPr>
            <w:proofErr w:type="spellStart"/>
            <w:r w:rsidRPr="00A962C8">
              <w:rPr>
                <w:rFonts w:cstheme="minorHAnsi"/>
                <w:sz w:val="20"/>
                <w:szCs w:val="20"/>
                <w:lang w:val="es-ES"/>
              </w:rPr>
              <w:t>Cerere</w:t>
            </w:r>
            <w:proofErr w:type="spellEnd"/>
            <w:r w:rsidRPr="00A962C8">
              <w:rPr>
                <w:rFonts w:cstheme="minorHAnsi"/>
                <w:sz w:val="20"/>
                <w:szCs w:val="20"/>
                <w:lang w:val="es-ES"/>
              </w:rPr>
              <w:t xml:space="preserve"> de </w:t>
            </w:r>
            <w:r w:rsidRPr="00A962C8">
              <w:rPr>
                <w:rFonts w:cstheme="minorHAnsi"/>
                <w:sz w:val="20"/>
                <w:szCs w:val="20"/>
              </w:rPr>
              <w:t>înscriere la curs</w:t>
            </w:r>
            <w:r w:rsidR="00F1712D">
              <w:rPr>
                <w:rFonts w:cstheme="minorHAnsi"/>
                <w:sz w:val="20"/>
                <w:szCs w:val="20"/>
              </w:rPr>
              <w:t xml:space="preserve"> adulți/elevi (după caz)</w:t>
            </w:r>
          </w:p>
        </w:tc>
      </w:tr>
      <w:tr w:rsidR="00755B4E" w:rsidRPr="00A962C8" w14:paraId="6F830F83" w14:textId="77777777" w:rsidTr="00891E16">
        <w:trPr>
          <w:gridAfter w:val="1"/>
          <w:wAfter w:w="142" w:type="dxa"/>
          <w:trHeight w:val="359"/>
        </w:trPr>
        <w:tc>
          <w:tcPr>
            <w:tcW w:w="9072" w:type="dxa"/>
          </w:tcPr>
          <w:p w14:paraId="3DA7F587" w14:textId="77777777"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Adeverință</w:t>
            </w:r>
            <w:proofErr w:type="spellEnd"/>
            <w:r w:rsidRPr="00A962C8">
              <w:rPr>
                <w:rFonts w:cstheme="minorHAnsi"/>
                <w:sz w:val="20"/>
                <w:szCs w:val="20"/>
                <w:lang w:val="es-ES"/>
              </w:rPr>
              <w:t xml:space="preserve"> </w:t>
            </w:r>
            <w:proofErr w:type="spellStart"/>
            <w:r w:rsidRPr="00A962C8">
              <w:rPr>
                <w:rFonts w:cstheme="minorHAnsi"/>
                <w:sz w:val="20"/>
                <w:szCs w:val="20"/>
                <w:lang w:val="es-ES"/>
              </w:rPr>
              <w:t>medicală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momentul</w:t>
            </w:r>
            <w:proofErr w:type="spellEnd"/>
            <w:r w:rsidRPr="00A962C8">
              <w:rPr>
                <w:rFonts w:cstheme="minorHAnsi"/>
                <w:sz w:val="20"/>
                <w:szCs w:val="20"/>
                <w:lang w:val="es-ES"/>
              </w:rPr>
              <w:t xml:space="preserve"> </w:t>
            </w:r>
            <w:proofErr w:type="spellStart"/>
            <w:r w:rsidRPr="00A962C8">
              <w:rPr>
                <w:rFonts w:cstheme="minorHAnsi"/>
                <w:sz w:val="20"/>
                <w:szCs w:val="20"/>
                <w:lang w:val="es-ES"/>
              </w:rPr>
              <w:t>participării</w:t>
            </w:r>
            <w:proofErr w:type="spellEnd"/>
            <w:r w:rsidRPr="00A962C8">
              <w:rPr>
                <w:rFonts w:cstheme="minorHAnsi"/>
                <w:sz w:val="20"/>
                <w:szCs w:val="20"/>
                <w:lang w:val="es-ES"/>
              </w:rPr>
              <w:t xml:space="preserve"> la </w:t>
            </w:r>
            <w:proofErr w:type="spellStart"/>
            <w:r w:rsidRPr="00A962C8">
              <w:rPr>
                <w:rFonts w:cstheme="minorHAnsi"/>
                <w:sz w:val="20"/>
                <w:szCs w:val="20"/>
                <w:lang w:val="es-ES"/>
              </w:rPr>
              <w:t>curs</w:t>
            </w:r>
            <w:proofErr w:type="spellEnd"/>
            <w:r w:rsidRPr="00A962C8">
              <w:rPr>
                <w:rFonts w:cstheme="minorHAnsi"/>
                <w:sz w:val="20"/>
                <w:szCs w:val="20"/>
                <w:lang w:val="es-ES"/>
              </w:rPr>
              <w:t>)</w:t>
            </w:r>
          </w:p>
        </w:tc>
      </w:tr>
      <w:tr w:rsidR="00755B4E" w:rsidRPr="00A962C8" w14:paraId="4B256CB0" w14:textId="77777777" w:rsidTr="00891E16">
        <w:trPr>
          <w:gridAfter w:val="1"/>
          <w:wAfter w:w="142" w:type="dxa"/>
          <w:trHeight w:val="359"/>
        </w:trPr>
        <w:tc>
          <w:tcPr>
            <w:tcW w:w="9072" w:type="dxa"/>
          </w:tcPr>
          <w:p w14:paraId="11F6FBC5" w14:textId="77777777" w:rsidR="00755B4E" w:rsidRPr="00A962C8" w:rsidRDefault="00755B4E" w:rsidP="00895BA8">
            <w:pPr>
              <w:pStyle w:val="ListParagraph"/>
              <w:numPr>
                <w:ilvl w:val="0"/>
                <w:numId w:val="6"/>
              </w:numPr>
              <w:tabs>
                <w:tab w:val="center" w:pos="4320"/>
                <w:tab w:val="right" w:pos="8640"/>
              </w:tabs>
              <w:spacing w:line="240" w:lineRule="auto"/>
              <w:rPr>
                <w:rFonts w:cstheme="minorHAnsi"/>
                <w:sz w:val="20"/>
                <w:szCs w:val="20"/>
                <w:lang w:val="es-ES"/>
              </w:rPr>
            </w:pPr>
            <w:proofErr w:type="spellStart"/>
            <w:r w:rsidRPr="00A962C8">
              <w:rPr>
                <w:rFonts w:cstheme="minorHAnsi"/>
                <w:sz w:val="20"/>
                <w:szCs w:val="20"/>
                <w:lang w:val="es-ES"/>
              </w:rPr>
              <w:t>Contract</w:t>
            </w:r>
            <w:proofErr w:type="spellEnd"/>
            <w:r w:rsidRPr="00A962C8">
              <w:rPr>
                <w:rFonts w:cstheme="minorHAnsi"/>
                <w:sz w:val="20"/>
                <w:szCs w:val="20"/>
                <w:lang w:val="es-ES"/>
              </w:rPr>
              <w:t xml:space="preserve"> de formare </w:t>
            </w:r>
            <w:proofErr w:type="spellStart"/>
            <w:r w:rsidRPr="00A962C8">
              <w:rPr>
                <w:rFonts w:cstheme="minorHAnsi"/>
                <w:sz w:val="20"/>
                <w:szCs w:val="20"/>
                <w:lang w:val="es-ES"/>
              </w:rPr>
              <w:t>profesională</w:t>
            </w:r>
            <w:proofErr w:type="spellEnd"/>
            <w:r w:rsidRPr="00A962C8">
              <w:rPr>
                <w:rFonts w:cstheme="minorHAnsi"/>
                <w:sz w:val="20"/>
                <w:szCs w:val="20"/>
                <w:lang w:val="es-ES"/>
              </w:rPr>
              <w:t xml:space="preserve"> (la </w:t>
            </w:r>
            <w:proofErr w:type="spellStart"/>
            <w:r w:rsidRPr="00A962C8">
              <w:rPr>
                <w:rFonts w:cstheme="minorHAnsi"/>
                <w:sz w:val="20"/>
                <w:szCs w:val="20"/>
                <w:lang w:val="es-ES"/>
              </w:rPr>
              <w:t>momentul</w:t>
            </w:r>
            <w:proofErr w:type="spellEnd"/>
            <w:r w:rsidRPr="00A962C8">
              <w:rPr>
                <w:rFonts w:cstheme="minorHAnsi"/>
                <w:sz w:val="20"/>
                <w:szCs w:val="20"/>
                <w:lang w:val="es-ES"/>
              </w:rPr>
              <w:t xml:space="preserve"> </w:t>
            </w:r>
            <w:proofErr w:type="spellStart"/>
            <w:r w:rsidRPr="00A962C8">
              <w:rPr>
                <w:rFonts w:cstheme="minorHAnsi"/>
                <w:sz w:val="20"/>
                <w:szCs w:val="20"/>
                <w:lang w:val="es-ES"/>
              </w:rPr>
              <w:t>demarării</w:t>
            </w:r>
            <w:proofErr w:type="spellEnd"/>
            <w:r w:rsidRPr="00A962C8">
              <w:rPr>
                <w:rFonts w:cstheme="minorHAnsi"/>
                <w:sz w:val="20"/>
                <w:szCs w:val="20"/>
                <w:lang w:val="es-ES"/>
              </w:rPr>
              <w:t xml:space="preserve"> </w:t>
            </w:r>
            <w:proofErr w:type="spellStart"/>
            <w:r w:rsidRPr="00A962C8">
              <w:rPr>
                <w:rFonts w:cstheme="minorHAnsi"/>
                <w:sz w:val="20"/>
                <w:szCs w:val="20"/>
                <w:lang w:val="es-ES"/>
              </w:rPr>
              <w:t>cursului</w:t>
            </w:r>
            <w:proofErr w:type="spellEnd"/>
            <w:r w:rsidRPr="00A962C8">
              <w:rPr>
                <w:rFonts w:cstheme="minorHAnsi"/>
                <w:sz w:val="20"/>
                <w:szCs w:val="20"/>
                <w:lang w:val="es-ES"/>
              </w:rPr>
              <w:t xml:space="preserve"> de formare)</w:t>
            </w:r>
          </w:p>
        </w:tc>
      </w:tr>
    </w:tbl>
    <w:p w14:paraId="5DA0DDC7" w14:textId="7F69010B" w:rsidR="00755B4E" w:rsidRDefault="00755B4E" w:rsidP="00034FED">
      <w:pPr>
        <w:autoSpaceDE w:val="0"/>
        <w:autoSpaceDN w:val="0"/>
        <w:adjustRightInd w:val="0"/>
        <w:spacing w:after="0" w:line="240" w:lineRule="auto"/>
        <w:jc w:val="both"/>
      </w:pPr>
    </w:p>
    <w:p w14:paraId="7A59F675" w14:textId="6850E342" w:rsidR="00755B4E" w:rsidRDefault="00755B4E" w:rsidP="00034FED">
      <w:pPr>
        <w:autoSpaceDE w:val="0"/>
        <w:autoSpaceDN w:val="0"/>
        <w:adjustRightInd w:val="0"/>
        <w:spacing w:after="0" w:line="240" w:lineRule="auto"/>
        <w:jc w:val="both"/>
      </w:pPr>
    </w:p>
    <w:p w14:paraId="2C82A40D" w14:textId="3E9C6852" w:rsidR="00342E6E" w:rsidRDefault="00755B4E" w:rsidP="00342E6E">
      <w:pPr>
        <w:autoSpaceDE w:val="0"/>
        <w:autoSpaceDN w:val="0"/>
        <w:adjustRightInd w:val="0"/>
        <w:spacing w:after="0" w:line="240" w:lineRule="auto"/>
        <w:ind w:firstLine="360"/>
        <w:jc w:val="both"/>
        <w:rPr>
          <w:rFonts w:cstheme="minorHAnsi"/>
        </w:rPr>
      </w:pPr>
      <w:r w:rsidRPr="00342E6E">
        <w:rPr>
          <w:b/>
          <w:bCs/>
        </w:rPr>
        <w:lastRenderedPageBreak/>
        <w:t>În urma procesului de selecție</w:t>
      </w:r>
      <w:r w:rsidRPr="00342E6E">
        <w:t xml:space="preserve"> a grupului țintă, </w:t>
      </w:r>
      <w:r w:rsidR="00342E6E" w:rsidRPr="00342E6E">
        <w:rPr>
          <w:b/>
          <w:bCs/>
        </w:rPr>
        <w:t>vor</w:t>
      </w:r>
      <w:r w:rsidRPr="00342E6E">
        <w:rPr>
          <w:b/>
          <w:bCs/>
        </w:rPr>
        <w:t xml:space="preserve"> rezulta</w:t>
      </w:r>
      <w:r w:rsidR="00342E6E">
        <w:t xml:space="preserve"> </w:t>
      </w:r>
      <w:r w:rsidR="00342E6E" w:rsidRPr="00342E6E">
        <w:rPr>
          <w:rFonts w:cstheme="minorHAnsi"/>
          <w:b/>
          <w:bCs/>
        </w:rPr>
        <w:t>255 de persoane</w:t>
      </w:r>
      <w:r w:rsidR="00342E6E" w:rsidRPr="00342E6E">
        <w:rPr>
          <w:rFonts w:cstheme="minorHAnsi"/>
        </w:rPr>
        <w:t xml:space="preserve"> din comunitatea marginalizată aflate în risc de sărăcie sau excluziune socială care beneficiază de servicii integrate, din care:</w:t>
      </w:r>
    </w:p>
    <w:p w14:paraId="115AF30D" w14:textId="77777777" w:rsidR="00342E6E" w:rsidRPr="00342E6E" w:rsidRDefault="00342E6E" w:rsidP="00342E6E">
      <w:pPr>
        <w:autoSpaceDE w:val="0"/>
        <w:autoSpaceDN w:val="0"/>
        <w:adjustRightInd w:val="0"/>
        <w:spacing w:after="0" w:line="240" w:lineRule="auto"/>
        <w:ind w:firstLine="360"/>
        <w:jc w:val="both"/>
        <w:rPr>
          <w:rFonts w:cstheme="minorHAnsi"/>
        </w:rPr>
      </w:pPr>
    </w:p>
    <w:p w14:paraId="1826CE76" w14:textId="77777777" w:rsidR="00342E6E" w:rsidRDefault="00342E6E" w:rsidP="00342E6E">
      <w:pPr>
        <w:pStyle w:val="ListParagraph"/>
        <w:numPr>
          <w:ilvl w:val="0"/>
          <w:numId w:val="10"/>
        </w:numPr>
        <w:autoSpaceDE w:val="0"/>
        <w:autoSpaceDN w:val="0"/>
        <w:adjustRightInd w:val="0"/>
        <w:spacing w:after="0" w:line="240" w:lineRule="auto"/>
        <w:jc w:val="both"/>
        <w:rPr>
          <w:rFonts w:cstheme="minorHAnsi"/>
        </w:rPr>
      </w:pPr>
      <w:r w:rsidRPr="00342E6E">
        <w:rPr>
          <w:rFonts w:cstheme="minorHAnsi"/>
          <w:b/>
          <w:bCs/>
        </w:rPr>
        <w:t>170 de persoane participante la cursuri de formare profesionala – calificare-</w:t>
      </w:r>
      <w:r w:rsidRPr="00342E6E">
        <w:rPr>
          <w:rFonts w:cstheme="minorHAnsi"/>
        </w:rPr>
        <w:t xml:space="preserve"> din care minim 153 </w:t>
      </w:r>
    </w:p>
    <w:p w14:paraId="2A083EF9" w14:textId="0B3FD83C" w:rsidR="00342E6E" w:rsidRPr="00342E6E" w:rsidRDefault="00342E6E" w:rsidP="00342E6E">
      <w:pPr>
        <w:autoSpaceDE w:val="0"/>
        <w:autoSpaceDN w:val="0"/>
        <w:adjustRightInd w:val="0"/>
        <w:spacing w:after="0" w:line="240" w:lineRule="auto"/>
        <w:jc w:val="both"/>
        <w:rPr>
          <w:rFonts w:cstheme="minorHAnsi"/>
        </w:rPr>
      </w:pPr>
      <w:r w:rsidRPr="00342E6E">
        <w:rPr>
          <w:rFonts w:cstheme="minorHAnsi"/>
        </w:rPr>
        <w:t xml:space="preserve">de persoane dobândesc o calificare la încetarea calitații de participant. Aceștia vor participa în cadrul proiectului la </w:t>
      </w:r>
      <w:r w:rsidR="007C51E0">
        <w:rPr>
          <w:rFonts w:cstheme="minorHAnsi"/>
        </w:rPr>
        <w:t xml:space="preserve">activități de </w:t>
      </w:r>
      <w:r w:rsidRPr="00342E6E">
        <w:rPr>
          <w:rFonts w:cstheme="minorHAnsi"/>
        </w:rPr>
        <w:t xml:space="preserve">consiliere, mediere, formare. </w:t>
      </w:r>
      <w:r w:rsidR="007C51E0">
        <w:rPr>
          <w:rFonts w:cstheme="minorHAnsi"/>
        </w:rPr>
        <w:t>V</w:t>
      </w:r>
      <w:r w:rsidRPr="00342E6E">
        <w:rPr>
          <w:rFonts w:cstheme="minorHAnsi"/>
        </w:rPr>
        <w:t>or beneficia de pachete hrană pe toată perioada de derulare a cursurilor și subvenție pentru participare în valoare de 1,400.00 lei.</w:t>
      </w:r>
    </w:p>
    <w:p w14:paraId="25358BC0" w14:textId="77777777" w:rsidR="007C51E0" w:rsidRPr="007C51E0" w:rsidRDefault="00342E6E" w:rsidP="007C51E0">
      <w:pPr>
        <w:pStyle w:val="ListParagraph"/>
        <w:numPr>
          <w:ilvl w:val="0"/>
          <w:numId w:val="10"/>
        </w:numPr>
        <w:autoSpaceDE w:val="0"/>
        <w:autoSpaceDN w:val="0"/>
        <w:adjustRightInd w:val="0"/>
        <w:spacing w:after="0" w:line="240" w:lineRule="auto"/>
        <w:jc w:val="both"/>
        <w:rPr>
          <w:rFonts w:cstheme="minorHAnsi"/>
        </w:rPr>
      </w:pPr>
      <w:r w:rsidRPr="007C51E0">
        <w:rPr>
          <w:rFonts w:cstheme="minorHAnsi"/>
          <w:b/>
          <w:bCs/>
        </w:rPr>
        <w:t xml:space="preserve">28 persoane participante la curs de inițiere competențe antreprenoriale, 13 persoane care vor </w:t>
      </w:r>
    </w:p>
    <w:p w14:paraId="6282B0B7" w14:textId="44C0F040" w:rsidR="00342E6E" w:rsidRPr="007C51E0" w:rsidRDefault="00342E6E" w:rsidP="007C51E0">
      <w:pPr>
        <w:autoSpaceDE w:val="0"/>
        <w:autoSpaceDN w:val="0"/>
        <w:adjustRightInd w:val="0"/>
        <w:spacing w:after="0" w:line="240" w:lineRule="auto"/>
        <w:jc w:val="both"/>
        <w:rPr>
          <w:rFonts w:cstheme="minorHAnsi"/>
        </w:rPr>
      </w:pPr>
      <w:r w:rsidRPr="007C51E0">
        <w:rPr>
          <w:rFonts w:cstheme="minorHAnsi"/>
          <w:b/>
          <w:bCs/>
        </w:rPr>
        <w:t xml:space="preserve">obține micro-grant-uri în vederea înființării unei afaceri.  </w:t>
      </w:r>
      <w:r w:rsidRPr="00342E6E">
        <w:rPr>
          <w:rFonts w:cstheme="minorHAnsi"/>
        </w:rPr>
        <w:t>Acestia vor beneficia de pachete hran</w:t>
      </w:r>
      <w:r w:rsidR="007C51E0">
        <w:rPr>
          <w:rFonts w:cstheme="minorHAnsi"/>
        </w:rPr>
        <w:t>ă</w:t>
      </w:r>
      <w:r w:rsidRPr="00342E6E">
        <w:rPr>
          <w:rFonts w:cstheme="minorHAnsi"/>
        </w:rPr>
        <w:t xml:space="preserve"> pe toat</w:t>
      </w:r>
      <w:r w:rsidR="007C51E0">
        <w:rPr>
          <w:rFonts w:cstheme="minorHAnsi"/>
        </w:rPr>
        <w:t>ă</w:t>
      </w:r>
      <w:r w:rsidRPr="00342E6E">
        <w:rPr>
          <w:rFonts w:cstheme="minorHAnsi"/>
        </w:rPr>
        <w:t xml:space="preserve"> perioada de derulare a</w:t>
      </w:r>
      <w:r w:rsidR="007C51E0">
        <w:rPr>
          <w:rFonts w:cstheme="minorHAnsi"/>
        </w:rPr>
        <w:t xml:space="preserve"> </w:t>
      </w:r>
      <w:r w:rsidRPr="00342E6E">
        <w:rPr>
          <w:rFonts w:cstheme="minorHAnsi"/>
        </w:rPr>
        <w:t>cursului, materiale direct atribuibile sus</w:t>
      </w:r>
      <w:r w:rsidR="007C51E0">
        <w:rPr>
          <w:rFonts w:cstheme="minorHAnsi"/>
        </w:rPr>
        <w:t>ț</w:t>
      </w:r>
      <w:r w:rsidRPr="00342E6E">
        <w:rPr>
          <w:rFonts w:cstheme="minorHAnsi"/>
        </w:rPr>
        <w:t>inerii activit</w:t>
      </w:r>
      <w:r w:rsidR="007C51E0">
        <w:rPr>
          <w:rFonts w:cstheme="minorHAnsi"/>
        </w:rPr>
        <w:t>ăț</w:t>
      </w:r>
      <w:r w:rsidRPr="00342E6E">
        <w:rPr>
          <w:rFonts w:cstheme="minorHAnsi"/>
        </w:rPr>
        <w:t>ii de formare (agend</w:t>
      </w:r>
      <w:r w:rsidR="007C51E0">
        <w:rPr>
          <w:rFonts w:cstheme="minorHAnsi"/>
        </w:rPr>
        <w:t>ă</w:t>
      </w:r>
      <w:r w:rsidRPr="00342E6E">
        <w:rPr>
          <w:rFonts w:cstheme="minorHAnsi"/>
        </w:rPr>
        <w:t xml:space="preserve">, pix, creion, dosar cu </w:t>
      </w:r>
      <w:r w:rsidR="007C51E0">
        <w:rPr>
          <w:rFonts w:cstheme="minorHAnsi"/>
        </w:rPr>
        <w:t>ș</w:t>
      </w:r>
      <w:r w:rsidRPr="00342E6E">
        <w:rPr>
          <w:rFonts w:cstheme="minorHAnsi"/>
        </w:rPr>
        <w:t>in</w:t>
      </w:r>
      <w:r w:rsidR="007C51E0">
        <w:rPr>
          <w:rFonts w:cstheme="minorHAnsi"/>
        </w:rPr>
        <w:t>ă</w:t>
      </w:r>
      <w:r w:rsidRPr="00342E6E">
        <w:rPr>
          <w:rFonts w:cstheme="minorHAnsi"/>
        </w:rPr>
        <w:t>, 1 top h</w:t>
      </w:r>
      <w:r w:rsidR="007C51E0">
        <w:rPr>
          <w:rFonts w:cstheme="minorHAnsi"/>
        </w:rPr>
        <w:t>â</w:t>
      </w:r>
      <w:r w:rsidRPr="00342E6E">
        <w:rPr>
          <w:rFonts w:cstheme="minorHAnsi"/>
        </w:rPr>
        <w:t>rtie), consultan</w:t>
      </w:r>
      <w:r w:rsidR="007C51E0">
        <w:rPr>
          <w:rFonts w:cstheme="minorHAnsi"/>
        </w:rPr>
        <w:t>ță</w:t>
      </w:r>
      <w:r w:rsidRPr="00342E6E">
        <w:rPr>
          <w:rFonts w:cstheme="minorHAnsi"/>
        </w:rPr>
        <w:t xml:space="preserve"> </w:t>
      </w:r>
      <w:r w:rsidR="007C51E0">
        <w:rPr>
          <w:rFonts w:cstheme="minorHAnsi"/>
        </w:rPr>
        <w:t>î</w:t>
      </w:r>
      <w:r w:rsidRPr="00342E6E">
        <w:rPr>
          <w:rFonts w:cstheme="minorHAnsi"/>
        </w:rPr>
        <w:t>n vederea</w:t>
      </w:r>
      <w:r w:rsidR="007C51E0">
        <w:rPr>
          <w:rFonts w:cstheme="minorHAnsi"/>
        </w:rPr>
        <w:t xml:space="preserve"> </w:t>
      </w:r>
      <w:r w:rsidRPr="00342E6E">
        <w:rPr>
          <w:rFonts w:cstheme="minorHAnsi"/>
        </w:rPr>
        <w:t>ini</w:t>
      </w:r>
      <w:r w:rsidR="007C51E0">
        <w:rPr>
          <w:rFonts w:cstheme="minorHAnsi"/>
        </w:rPr>
        <w:t>ț</w:t>
      </w:r>
      <w:r w:rsidRPr="00342E6E">
        <w:rPr>
          <w:rFonts w:cstheme="minorHAnsi"/>
        </w:rPr>
        <w:t xml:space="preserve">ierii </w:t>
      </w:r>
      <w:r w:rsidR="007C51E0">
        <w:rPr>
          <w:rFonts w:cstheme="minorHAnsi"/>
        </w:rPr>
        <w:t>ș</w:t>
      </w:r>
      <w:r w:rsidRPr="00342E6E">
        <w:rPr>
          <w:rFonts w:cstheme="minorHAnsi"/>
        </w:rPr>
        <w:t>i gestion</w:t>
      </w:r>
      <w:r w:rsidR="007C51E0">
        <w:rPr>
          <w:rFonts w:cstheme="minorHAnsi"/>
        </w:rPr>
        <w:t>ă</w:t>
      </w:r>
      <w:r w:rsidRPr="00342E6E">
        <w:rPr>
          <w:rFonts w:cstheme="minorHAnsi"/>
        </w:rPr>
        <w:t xml:space="preserve">rii afacerilor </w:t>
      </w:r>
      <w:r w:rsidR="007C51E0">
        <w:rPr>
          <w:rFonts w:cstheme="minorHAnsi"/>
        </w:rPr>
        <w:t>ș</w:t>
      </w:r>
      <w:r w:rsidRPr="00342E6E">
        <w:rPr>
          <w:rFonts w:cstheme="minorHAnsi"/>
        </w:rPr>
        <w:t xml:space="preserve">i microgranturi </w:t>
      </w:r>
      <w:r w:rsidR="007C51E0">
        <w:rPr>
          <w:rFonts w:cstheme="minorHAnsi"/>
        </w:rPr>
        <w:t>î</w:t>
      </w:r>
      <w:r w:rsidRPr="00342E6E">
        <w:rPr>
          <w:rFonts w:cstheme="minorHAnsi"/>
        </w:rPr>
        <w:t>n valoare de 107.000 lei.</w:t>
      </w:r>
    </w:p>
    <w:p w14:paraId="4CFFF6A5" w14:textId="77777777" w:rsidR="007C51E0" w:rsidRDefault="00342E6E" w:rsidP="00342E6E">
      <w:pPr>
        <w:pStyle w:val="ListParagraph"/>
        <w:numPr>
          <w:ilvl w:val="0"/>
          <w:numId w:val="9"/>
        </w:numPr>
        <w:autoSpaceDE w:val="0"/>
        <w:autoSpaceDN w:val="0"/>
        <w:adjustRightInd w:val="0"/>
        <w:spacing w:after="0" w:line="240" w:lineRule="auto"/>
        <w:jc w:val="both"/>
        <w:rPr>
          <w:rFonts w:cstheme="minorHAnsi"/>
        </w:rPr>
      </w:pPr>
      <w:r w:rsidRPr="007C51E0">
        <w:rPr>
          <w:rFonts w:cstheme="minorHAnsi"/>
          <w:b/>
          <w:bCs/>
        </w:rPr>
        <w:t>60 de elevi participanți la programul de tip “afterschool”</w:t>
      </w:r>
      <w:r w:rsidR="007C51E0">
        <w:rPr>
          <w:rFonts w:cstheme="minorHAnsi"/>
          <w:b/>
          <w:bCs/>
        </w:rPr>
        <w:t>.</w:t>
      </w:r>
      <w:r w:rsidR="007C51E0" w:rsidRPr="007C51E0">
        <w:rPr>
          <w:rFonts w:cstheme="minorHAnsi"/>
          <w:b/>
          <w:bCs/>
        </w:rPr>
        <w:t xml:space="preserve"> </w:t>
      </w:r>
      <w:r w:rsidRPr="007C51E0">
        <w:rPr>
          <w:rFonts w:cstheme="minorHAnsi"/>
        </w:rPr>
        <w:t xml:space="preserve">Acestia vor beneficia de pachete de </w:t>
      </w:r>
    </w:p>
    <w:p w14:paraId="23138FE7" w14:textId="77777777" w:rsidR="007C51E0" w:rsidRDefault="00342E6E" w:rsidP="00342E6E">
      <w:pPr>
        <w:autoSpaceDE w:val="0"/>
        <w:autoSpaceDN w:val="0"/>
        <w:adjustRightInd w:val="0"/>
        <w:spacing w:after="0" w:line="240" w:lineRule="auto"/>
        <w:jc w:val="both"/>
        <w:rPr>
          <w:rFonts w:cstheme="minorHAnsi"/>
        </w:rPr>
      </w:pPr>
      <w:r w:rsidRPr="007C51E0">
        <w:rPr>
          <w:rFonts w:cstheme="minorHAnsi"/>
        </w:rPr>
        <w:t>hran</w:t>
      </w:r>
      <w:r w:rsidR="007C51E0" w:rsidRPr="007C51E0">
        <w:rPr>
          <w:rFonts w:cstheme="minorHAnsi"/>
        </w:rPr>
        <w:t>ă</w:t>
      </w:r>
      <w:r w:rsidRPr="007C51E0">
        <w:rPr>
          <w:rFonts w:cstheme="minorHAnsi"/>
        </w:rPr>
        <w:t xml:space="preserve"> pe toat</w:t>
      </w:r>
      <w:r w:rsidR="007C51E0">
        <w:rPr>
          <w:rFonts w:cstheme="minorHAnsi"/>
        </w:rPr>
        <w:t>ă</w:t>
      </w:r>
      <w:r w:rsidRPr="007C51E0">
        <w:rPr>
          <w:rFonts w:cstheme="minorHAnsi"/>
        </w:rPr>
        <w:t xml:space="preserve"> perioada de derulare</w:t>
      </w:r>
      <w:r w:rsidR="007C51E0">
        <w:rPr>
          <w:rFonts w:cstheme="minorHAnsi"/>
        </w:rPr>
        <w:t xml:space="preserve"> </w:t>
      </w:r>
      <w:r w:rsidRPr="00342E6E">
        <w:rPr>
          <w:rFonts w:cstheme="minorHAnsi"/>
        </w:rPr>
        <w:t>a activit</w:t>
      </w:r>
      <w:r w:rsidR="007C51E0">
        <w:rPr>
          <w:rFonts w:cstheme="minorHAnsi"/>
        </w:rPr>
        <w:t>ăț</w:t>
      </w:r>
      <w:r w:rsidRPr="00342E6E">
        <w:rPr>
          <w:rFonts w:cstheme="minorHAnsi"/>
        </w:rPr>
        <w:t>ii, materiale direct atribuibile activit</w:t>
      </w:r>
      <w:r w:rsidR="007C51E0">
        <w:rPr>
          <w:rFonts w:cstheme="minorHAnsi"/>
        </w:rPr>
        <w:t>ăț</w:t>
      </w:r>
      <w:r w:rsidRPr="00342E6E">
        <w:rPr>
          <w:rFonts w:cstheme="minorHAnsi"/>
        </w:rPr>
        <w:t>ii de educa</w:t>
      </w:r>
      <w:r w:rsidR="007C51E0">
        <w:rPr>
          <w:rFonts w:cstheme="minorHAnsi"/>
        </w:rPr>
        <w:t>ț</w:t>
      </w:r>
      <w:r w:rsidRPr="00342E6E">
        <w:rPr>
          <w:rFonts w:cstheme="minorHAnsi"/>
        </w:rPr>
        <w:t>ie (c</w:t>
      </w:r>
      <w:r w:rsidR="007C51E0">
        <w:rPr>
          <w:rFonts w:cstheme="minorHAnsi"/>
        </w:rPr>
        <w:t>â</w:t>
      </w:r>
      <w:r w:rsidRPr="00342E6E">
        <w:rPr>
          <w:rFonts w:cstheme="minorHAnsi"/>
        </w:rPr>
        <w:t>te un pachet/semenstru ce con</w:t>
      </w:r>
      <w:r w:rsidR="007C51E0">
        <w:rPr>
          <w:rFonts w:cstheme="minorHAnsi"/>
        </w:rPr>
        <w:t>ț</w:t>
      </w:r>
      <w:r w:rsidRPr="00342E6E">
        <w:rPr>
          <w:rFonts w:cstheme="minorHAnsi"/>
        </w:rPr>
        <w:t>ine: 8 caiete, 4 pixuri, 2 creion, 2 dosar cu</w:t>
      </w:r>
      <w:r w:rsidR="007C51E0">
        <w:rPr>
          <w:rFonts w:cstheme="minorHAnsi"/>
        </w:rPr>
        <w:t xml:space="preserve"> ș</w:t>
      </w:r>
      <w:r w:rsidRPr="00342E6E">
        <w:rPr>
          <w:rFonts w:cstheme="minorHAnsi"/>
        </w:rPr>
        <w:t>in</w:t>
      </w:r>
      <w:r w:rsidR="007C51E0">
        <w:rPr>
          <w:rFonts w:cstheme="minorHAnsi"/>
        </w:rPr>
        <w:t>ă</w:t>
      </w:r>
      <w:r w:rsidRPr="00342E6E">
        <w:rPr>
          <w:rFonts w:cstheme="minorHAnsi"/>
        </w:rPr>
        <w:t>, 2 top de h</w:t>
      </w:r>
      <w:r w:rsidR="007C51E0">
        <w:rPr>
          <w:rFonts w:cstheme="minorHAnsi"/>
        </w:rPr>
        <w:t>î</w:t>
      </w:r>
      <w:r w:rsidRPr="00342E6E">
        <w:rPr>
          <w:rFonts w:cstheme="minorHAnsi"/>
        </w:rPr>
        <w:t xml:space="preserve">rtie) </w:t>
      </w:r>
      <w:r w:rsidR="007C51E0">
        <w:rPr>
          <w:rFonts w:cstheme="minorHAnsi"/>
        </w:rPr>
        <w:t>ș</w:t>
      </w:r>
      <w:r w:rsidRPr="00342E6E">
        <w:rPr>
          <w:rFonts w:cstheme="minorHAnsi"/>
        </w:rPr>
        <w:t>i subven</w:t>
      </w:r>
      <w:r w:rsidR="007C51E0">
        <w:rPr>
          <w:rFonts w:cstheme="minorHAnsi"/>
        </w:rPr>
        <w:t>ț</w:t>
      </w:r>
      <w:r w:rsidRPr="00342E6E">
        <w:rPr>
          <w:rFonts w:cstheme="minorHAnsi"/>
        </w:rPr>
        <w:t xml:space="preserve">ie </w:t>
      </w:r>
      <w:r w:rsidR="007C51E0">
        <w:rPr>
          <w:rFonts w:cstheme="minorHAnsi"/>
        </w:rPr>
        <w:t>î</w:t>
      </w:r>
      <w:r w:rsidRPr="00342E6E">
        <w:rPr>
          <w:rFonts w:cstheme="minorHAnsi"/>
        </w:rPr>
        <w:t>n valoare de 1,400.00 lei/an.</w:t>
      </w:r>
      <w:r w:rsidR="007C51E0">
        <w:rPr>
          <w:rFonts w:cstheme="minorHAnsi"/>
        </w:rPr>
        <w:t xml:space="preserve"> </w:t>
      </w:r>
    </w:p>
    <w:p w14:paraId="317977BD" w14:textId="77777777" w:rsidR="007C51E0" w:rsidRDefault="007C51E0" w:rsidP="00342E6E">
      <w:pPr>
        <w:autoSpaceDE w:val="0"/>
        <w:autoSpaceDN w:val="0"/>
        <w:adjustRightInd w:val="0"/>
        <w:spacing w:after="0" w:line="240" w:lineRule="auto"/>
        <w:jc w:val="both"/>
        <w:rPr>
          <w:rFonts w:cstheme="minorHAnsi"/>
        </w:rPr>
      </w:pPr>
    </w:p>
    <w:p w14:paraId="658FC806" w14:textId="5285D96A" w:rsidR="00342E6E" w:rsidRPr="00342E6E" w:rsidRDefault="00342E6E" w:rsidP="00342E6E">
      <w:pPr>
        <w:autoSpaceDE w:val="0"/>
        <w:autoSpaceDN w:val="0"/>
        <w:adjustRightInd w:val="0"/>
        <w:spacing w:after="0" w:line="240" w:lineRule="auto"/>
        <w:jc w:val="both"/>
        <w:rPr>
          <w:rFonts w:cstheme="minorHAnsi"/>
        </w:rPr>
      </w:pPr>
      <w:r w:rsidRPr="00342E6E">
        <w:rPr>
          <w:rFonts w:cstheme="minorHAnsi"/>
        </w:rPr>
        <w:t>Din totalul de 195 de persoane ce beneficiaz</w:t>
      </w:r>
      <w:r w:rsidR="007C51E0">
        <w:rPr>
          <w:rFonts w:cstheme="minorHAnsi"/>
        </w:rPr>
        <w:t>ă</w:t>
      </w:r>
      <w:r w:rsidRPr="00342E6E">
        <w:rPr>
          <w:rFonts w:cstheme="minorHAnsi"/>
        </w:rPr>
        <w:t xml:space="preserve"> de m</w:t>
      </w:r>
      <w:r w:rsidR="007C51E0">
        <w:rPr>
          <w:rFonts w:cstheme="minorHAnsi"/>
        </w:rPr>
        <w:t>ă</w:t>
      </w:r>
      <w:r w:rsidRPr="00342E6E">
        <w:rPr>
          <w:rFonts w:cstheme="minorHAnsi"/>
        </w:rPr>
        <w:t>suri de ocupare, 50 de persoane vor avea un loc de munc</w:t>
      </w:r>
      <w:r w:rsidR="007C51E0">
        <w:rPr>
          <w:rFonts w:cstheme="minorHAnsi"/>
        </w:rPr>
        <w:t>ă</w:t>
      </w:r>
      <w:r w:rsidRPr="00342E6E">
        <w:rPr>
          <w:rFonts w:cstheme="minorHAnsi"/>
        </w:rPr>
        <w:t>, inclusiv activitate</w:t>
      </w:r>
      <w:r w:rsidR="007C51E0">
        <w:rPr>
          <w:rFonts w:cstheme="minorHAnsi"/>
        </w:rPr>
        <w:t xml:space="preserve"> </w:t>
      </w:r>
      <w:r w:rsidRPr="00342E6E">
        <w:rPr>
          <w:rFonts w:cstheme="minorHAnsi"/>
        </w:rPr>
        <w:t>independent</w:t>
      </w:r>
      <w:r w:rsidR="007C51E0">
        <w:rPr>
          <w:rFonts w:cstheme="minorHAnsi"/>
        </w:rPr>
        <w:t>ă</w:t>
      </w:r>
      <w:r w:rsidRPr="00342E6E">
        <w:rPr>
          <w:rFonts w:cstheme="minorHAnsi"/>
        </w:rPr>
        <w:t xml:space="preserve">, la </w:t>
      </w:r>
      <w:r w:rsidR="007C51E0">
        <w:rPr>
          <w:rFonts w:cstheme="minorHAnsi"/>
        </w:rPr>
        <w:t>î</w:t>
      </w:r>
      <w:r w:rsidRPr="00342E6E">
        <w:rPr>
          <w:rFonts w:cstheme="minorHAnsi"/>
        </w:rPr>
        <w:t>ncetarea calit</w:t>
      </w:r>
      <w:r w:rsidR="007C51E0">
        <w:rPr>
          <w:rFonts w:cstheme="minorHAnsi"/>
        </w:rPr>
        <w:t>ăț</w:t>
      </w:r>
      <w:r w:rsidRPr="00342E6E">
        <w:rPr>
          <w:rFonts w:cstheme="minorHAnsi"/>
        </w:rPr>
        <w:t>ii de participant.</w:t>
      </w:r>
    </w:p>
    <w:p w14:paraId="4F3A8AC1" w14:textId="206F66CF" w:rsidR="00755B4E" w:rsidRDefault="00342E6E" w:rsidP="00342E6E">
      <w:pPr>
        <w:autoSpaceDE w:val="0"/>
        <w:autoSpaceDN w:val="0"/>
        <w:adjustRightInd w:val="0"/>
        <w:spacing w:after="0" w:line="240" w:lineRule="auto"/>
        <w:jc w:val="both"/>
        <w:rPr>
          <w:rFonts w:cstheme="minorHAnsi"/>
        </w:rPr>
      </w:pPr>
      <w:r w:rsidRPr="00342E6E">
        <w:rPr>
          <w:rFonts w:cstheme="minorHAnsi"/>
        </w:rPr>
        <w:t>195 membrii GT vor beneficia din proiect de pachete de igien</w:t>
      </w:r>
      <w:r w:rsidR="007C51E0">
        <w:rPr>
          <w:rFonts w:cstheme="minorHAnsi"/>
        </w:rPr>
        <w:t>ă</w:t>
      </w:r>
      <w:r w:rsidRPr="00342E6E">
        <w:rPr>
          <w:rFonts w:cstheme="minorHAnsi"/>
        </w:rPr>
        <w:t xml:space="preserve"> semestrial, ce vor fi distribuite de c</w:t>
      </w:r>
      <w:r w:rsidR="007C51E0">
        <w:rPr>
          <w:rFonts w:cstheme="minorHAnsi"/>
        </w:rPr>
        <w:t>ă</w:t>
      </w:r>
      <w:r w:rsidRPr="00342E6E">
        <w:rPr>
          <w:rFonts w:cstheme="minorHAnsi"/>
        </w:rPr>
        <w:t>tre echipa mobila multifunc</w:t>
      </w:r>
      <w:r w:rsidR="007C51E0">
        <w:rPr>
          <w:rFonts w:cstheme="minorHAnsi"/>
        </w:rPr>
        <w:t>ț</w:t>
      </w:r>
      <w:r w:rsidRPr="00342E6E">
        <w:rPr>
          <w:rFonts w:cstheme="minorHAnsi"/>
        </w:rPr>
        <w:t>ional</w:t>
      </w:r>
      <w:r w:rsidR="007C51E0">
        <w:rPr>
          <w:rFonts w:cstheme="minorHAnsi"/>
        </w:rPr>
        <w:t>ă</w:t>
      </w:r>
      <w:r w:rsidRPr="00342E6E">
        <w:rPr>
          <w:rFonts w:cstheme="minorHAnsi"/>
        </w:rPr>
        <w:t>, 220</w:t>
      </w:r>
      <w:r w:rsidR="007C51E0">
        <w:rPr>
          <w:rFonts w:cstheme="minorHAnsi"/>
        </w:rPr>
        <w:t xml:space="preserve"> </w:t>
      </w:r>
      <w:r w:rsidRPr="00342E6E">
        <w:rPr>
          <w:rFonts w:cstheme="minorHAnsi"/>
        </w:rPr>
        <w:t xml:space="preserve">membrii GT vor participa </w:t>
      </w:r>
      <w:r w:rsidR="007C51E0">
        <w:rPr>
          <w:rFonts w:cstheme="minorHAnsi"/>
        </w:rPr>
        <w:t>î</w:t>
      </w:r>
      <w:r w:rsidRPr="00342E6E">
        <w:rPr>
          <w:rFonts w:cstheme="minorHAnsi"/>
        </w:rPr>
        <w:t xml:space="preserve">n proiect la cele 2 workshop-uri/campanii de informare </w:t>
      </w:r>
      <w:r w:rsidR="007C51E0">
        <w:rPr>
          <w:rFonts w:cstheme="minorHAnsi"/>
        </w:rPr>
        <w:t>ș</w:t>
      </w:r>
      <w:r w:rsidRPr="00342E6E">
        <w:rPr>
          <w:rFonts w:cstheme="minorHAnsi"/>
        </w:rPr>
        <w:t>i con</w:t>
      </w:r>
      <w:r w:rsidR="007C51E0">
        <w:rPr>
          <w:rFonts w:cstheme="minorHAnsi"/>
        </w:rPr>
        <w:t>ș</w:t>
      </w:r>
      <w:r w:rsidRPr="00342E6E">
        <w:rPr>
          <w:rFonts w:cstheme="minorHAnsi"/>
        </w:rPr>
        <w:t xml:space="preserve">tientizare </w:t>
      </w:r>
      <w:r w:rsidR="007C51E0">
        <w:rPr>
          <w:rFonts w:cstheme="minorHAnsi"/>
        </w:rPr>
        <w:t>î</w:t>
      </w:r>
      <w:r w:rsidRPr="00342E6E">
        <w:rPr>
          <w:rFonts w:cstheme="minorHAnsi"/>
        </w:rPr>
        <w:t>n vederea combaterii discrimin</w:t>
      </w:r>
      <w:r w:rsidR="007C51E0">
        <w:rPr>
          <w:rFonts w:cstheme="minorHAnsi"/>
        </w:rPr>
        <w:t>ă</w:t>
      </w:r>
      <w:r w:rsidRPr="00342E6E">
        <w:rPr>
          <w:rFonts w:cstheme="minorHAnsi"/>
        </w:rPr>
        <w:t xml:space="preserve">rii </w:t>
      </w:r>
      <w:r w:rsidR="007C51E0">
        <w:rPr>
          <w:rFonts w:cstheme="minorHAnsi"/>
        </w:rPr>
        <w:t>ș</w:t>
      </w:r>
      <w:r w:rsidRPr="00342E6E">
        <w:rPr>
          <w:rFonts w:cstheme="minorHAnsi"/>
        </w:rPr>
        <w:t>i</w:t>
      </w:r>
      <w:r w:rsidR="007C51E0">
        <w:rPr>
          <w:rFonts w:cstheme="minorHAnsi"/>
        </w:rPr>
        <w:t xml:space="preserve"> </w:t>
      </w:r>
      <w:r w:rsidRPr="00342E6E">
        <w:rPr>
          <w:rFonts w:cstheme="minorHAnsi"/>
        </w:rPr>
        <w:t>promovarea multiculturalismului.</w:t>
      </w:r>
    </w:p>
    <w:p w14:paraId="6CC7D895" w14:textId="49CCC49D" w:rsidR="007C51E0" w:rsidRDefault="007C51E0" w:rsidP="00342E6E">
      <w:pPr>
        <w:autoSpaceDE w:val="0"/>
        <w:autoSpaceDN w:val="0"/>
        <w:adjustRightInd w:val="0"/>
        <w:spacing w:after="0" w:line="240" w:lineRule="auto"/>
        <w:jc w:val="both"/>
        <w:rPr>
          <w:rFonts w:cstheme="minorHAnsi"/>
        </w:rPr>
      </w:pPr>
    </w:p>
    <w:p w14:paraId="6BA4A055" w14:textId="77777777" w:rsidR="007C51E0" w:rsidRDefault="007C51E0" w:rsidP="007C51E0">
      <w:pPr>
        <w:jc w:val="both"/>
        <w:rPr>
          <w:rFonts w:cstheme="minorHAnsi"/>
          <w:b/>
          <w:bCs/>
          <w:sz w:val="24"/>
          <w:szCs w:val="24"/>
        </w:rPr>
      </w:pPr>
    </w:p>
    <w:p w14:paraId="592A5C60" w14:textId="25A7BCA4" w:rsidR="007C51E0" w:rsidRDefault="007C51E0" w:rsidP="007C51E0">
      <w:pPr>
        <w:jc w:val="both"/>
        <w:rPr>
          <w:rFonts w:cstheme="minorHAnsi"/>
          <w:b/>
          <w:bCs/>
          <w:sz w:val="24"/>
          <w:szCs w:val="24"/>
        </w:rPr>
      </w:pPr>
      <w:r w:rsidRPr="007C51E0">
        <w:rPr>
          <w:rFonts w:cstheme="minorHAnsi"/>
          <w:b/>
          <w:bCs/>
          <w:sz w:val="24"/>
          <w:szCs w:val="24"/>
        </w:rPr>
        <w:t xml:space="preserve">4.6 Etapele de selecție a grupului țintă </w:t>
      </w:r>
    </w:p>
    <w:p w14:paraId="2EFC9873" w14:textId="2B714873" w:rsidR="007C51E0" w:rsidRDefault="007C51E0" w:rsidP="007C51E0">
      <w:pPr>
        <w:jc w:val="both"/>
        <w:rPr>
          <w:rFonts w:cstheme="minorHAnsi"/>
          <w:b/>
          <w:bCs/>
          <w:sz w:val="24"/>
          <w:szCs w:val="24"/>
        </w:rPr>
      </w:pPr>
    </w:p>
    <w:p w14:paraId="1B0D5D79" w14:textId="177FCF8F" w:rsidR="007C51E0" w:rsidRDefault="007C51E0" w:rsidP="007C51E0">
      <w:pPr>
        <w:jc w:val="both"/>
      </w:pPr>
      <w:r>
        <w:t>1.  Identificarea grupului țintă efectuat de către Experții GT</w:t>
      </w:r>
    </w:p>
    <w:p w14:paraId="102FCE68" w14:textId="1E248AB3" w:rsidR="007C51E0" w:rsidRDefault="007C51E0" w:rsidP="007C51E0">
      <w:pPr>
        <w:jc w:val="both"/>
      </w:pPr>
      <w:r>
        <w:t xml:space="preserve">2. Completarea </w:t>
      </w:r>
      <w:r w:rsidR="00EC5A07">
        <w:t>Formularului de înregistrare secțiunea: ”La intrare în operațiune”</w:t>
      </w:r>
      <w:r>
        <w:t xml:space="preserve"> pentru grupuri vulnerabile</w:t>
      </w:r>
    </w:p>
    <w:p w14:paraId="5879082B" w14:textId="4B500055" w:rsidR="007C51E0" w:rsidRDefault="007C51E0" w:rsidP="007C51E0">
      <w:pPr>
        <w:jc w:val="both"/>
      </w:pPr>
      <w:r>
        <w:t>3. Afișarea calendarului de depunere dosare de înscriere în vederea selecției grupului țintă și lansarea sesiunii de depunere dosare de înscriere</w:t>
      </w:r>
    </w:p>
    <w:p w14:paraId="525E283F" w14:textId="2446F74E" w:rsidR="007C51E0" w:rsidRDefault="007C51E0" w:rsidP="007C51E0">
      <w:pPr>
        <w:jc w:val="both"/>
      </w:pPr>
      <w:r>
        <w:t>4. Depunerea dosarelor de înscriere fizic la sediul sediul Primăriei Măciuca sau prin mijloace electronice, repectand datele din calendar, și care conțin următoarele documentele menționate la capitolul 4.5</w:t>
      </w:r>
    </w:p>
    <w:p w14:paraId="7DDCC83F" w14:textId="4141976D" w:rsidR="007C51E0" w:rsidRDefault="007C51E0" w:rsidP="007C51E0">
      <w:pPr>
        <w:jc w:val="both"/>
      </w:pPr>
      <w:r>
        <w:t xml:space="preserve">5. Evaluarea dosarelor de înscriere de către Experții GT (teren și birou) : </w:t>
      </w:r>
    </w:p>
    <w:p w14:paraId="5AD2E631" w14:textId="77777777" w:rsidR="001E7506" w:rsidRDefault="007C51E0" w:rsidP="001E7506">
      <w:pPr>
        <w:pStyle w:val="ListParagraph"/>
        <w:numPr>
          <w:ilvl w:val="0"/>
          <w:numId w:val="9"/>
        </w:numPr>
        <w:jc w:val="both"/>
      </w:pPr>
      <w:r>
        <w:t xml:space="preserve">Conformitatea și eligibilitatea dosarelor – </w:t>
      </w:r>
      <w:r w:rsidR="001E7506">
        <w:t>Experții GT completează</w:t>
      </w:r>
      <w:r>
        <w:t xml:space="preserve"> list</w:t>
      </w:r>
      <w:r w:rsidR="001E7506">
        <w:t>a</w:t>
      </w:r>
      <w:r>
        <w:t xml:space="preserve"> de verificare a </w:t>
      </w:r>
    </w:p>
    <w:p w14:paraId="52ECC2DB" w14:textId="71FB9012" w:rsidR="007C51E0" w:rsidRDefault="007C51E0" w:rsidP="001E7506">
      <w:pPr>
        <w:jc w:val="both"/>
      </w:pPr>
      <w:r>
        <w:t xml:space="preserve">conformității și eligibilității </w:t>
      </w:r>
      <w:r w:rsidR="001E7506">
        <w:t xml:space="preserve">a </w:t>
      </w:r>
      <w:r>
        <w:t xml:space="preserve">dosarului de selecție grup țintă </w:t>
      </w:r>
    </w:p>
    <w:p w14:paraId="77ED2D98" w14:textId="77777777" w:rsidR="001E7506" w:rsidRDefault="007C51E0" w:rsidP="001E7506">
      <w:pPr>
        <w:pStyle w:val="ListParagraph"/>
        <w:numPr>
          <w:ilvl w:val="0"/>
          <w:numId w:val="9"/>
        </w:numPr>
        <w:jc w:val="both"/>
      </w:pPr>
      <w:r>
        <w:t xml:space="preserve">Punctarea fiecărui dosar, punctajul fiind obținut în urma verificării apartenenței la cel puțin o </w:t>
      </w:r>
    </w:p>
    <w:p w14:paraId="6B05D341" w14:textId="70DBCD8B" w:rsidR="001E7506" w:rsidRDefault="007C51E0" w:rsidP="001E7506">
      <w:pPr>
        <w:jc w:val="both"/>
      </w:pPr>
      <w:r>
        <w:lastRenderedPageBreak/>
        <w:t xml:space="preserve">categorie de grup țintă și data depunerii dosarului de înscriere – se va întocmi o grilă de punctare pentru clasificare și selecție, oferindu-se un punctaj de </w:t>
      </w:r>
      <w:r w:rsidR="001E7506">
        <w:t>2</w:t>
      </w:r>
      <w:r>
        <w:t xml:space="preserve">0 de puncte pentru fiecare criteriu îndeplinit, punctajul minim necesar fiind de </w:t>
      </w:r>
      <w:r w:rsidR="001E7506">
        <w:t>2</w:t>
      </w:r>
      <w:r>
        <w:t>0 de puncte, dar și apartenența la subcategoria de grup țintă vizată de etapa de selecție pen</w:t>
      </w:r>
      <w:r w:rsidR="001E7506">
        <w:t>t</w:t>
      </w:r>
      <w:r>
        <w:t xml:space="preserve">ru care s-a depus dosarul </w:t>
      </w:r>
    </w:p>
    <w:p w14:paraId="137277F6" w14:textId="77777777" w:rsidR="001E7506" w:rsidRDefault="007C51E0" w:rsidP="001E7506">
      <w:pPr>
        <w:pStyle w:val="ListParagraph"/>
        <w:numPr>
          <w:ilvl w:val="0"/>
          <w:numId w:val="9"/>
        </w:numPr>
        <w:jc w:val="both"/>
      </w:pPr>
      <w:r>
        <w:t>Criterii de partajare, dacă este cazul (</w:t>
      </w:r>
      <w:r w:rsidR="001E7506">
        <w:t xml:space="preserve">respectând criteriile de depratajare- </w:t>
      </w:r>
      <w:r>
        <w:t xml:space="preserve">apartenența la </w:t>
      </w:r>
    </w:p>
    <w:p w14:paraId="1C644439" w14:textId="1961D6BF" w:rsidR="007C51E0" w:rsidRDefault="007C51E0" w:rsidP="001E7506">
      <w:pPr>
        <w:jc w:val="both"/>
      </w:pPr>
      <w:r>
        <w:t>subcategoriile eligibile, întâietate avand romii și data de depunere a dosarului de înscriere in proiect)</w:t>
      </w:r>
    </w:p>
    <w:p w14:paraId="2E7503CE" w14:textId="182C0A32" w:rsidR="007C51E0" w:rsidRDefault="007C51E0" w:rsidP="007C51E0">
      <w:pPr>
        <w:jc w:val="both"/>
      </w:pPr>
      <w:r>
        <w:t>6. Întocmirea listelor de control cu persoanele selectate care respectă cerințele impuse în metodologie</w:t>
      </w:r>
      <w:r w:rsidR="001E7506">
        <w:t xml:space="preserve">- </w:t>
      </w:r>
      <w:r>
        <w:t xml:space="preserve">Liste de verificare a conformității și eligibilității dosarului de selecție GT </w:t>
      </w:r>
    </w:p>
    <w:p w14:paraId="0D52E0DB" w14:textId="4F62DAC5" w:rsidR="007C51E0" w:rsidRDefault="007C51E0" w:rsidP="007C51E0">
      <w:pPr>
        <w:jc w:val="both"/>
      </w:pPr>
      <w:r>
        <w:t xml:space="preserve">7. Afișarea listei cu persoanele selectate avizată de către </w:t>
      </w:r>
      <w:r w:rsidR="001E7506">
        <w:t>managerul de proiect</w:t>
      </w:r>
      <w:r>
        <w:t xml:space="preserve">, pe site </w:t>
      </w:r>
      <w:r w:rsidR="001E7506">
        <w:t>www.primaria-maciuca.ro</w:t>
      </w:r>
      <w:r>
        <w:t xml:space="preserve"> </w:t>
      </w:r>
      <w:r w:rsidR="001E7506">
        <w:t xml:space="preserve">sau la </w:t>
      </w:r>
      <w:r>
        <w:t xml:space="preserve">sediul Primăriei </w:t>
      </w:r>
      <w:r w:rsidR="001E7506">
        <w:t>Măciuca</w:t>
      </w:r>
    </w:p>
    <w:p w14:paraId="0387C7C5" w14:textId="3B187E36" w:rsidR="007C51E0" w:rsidRDefault="007C51E0" w:rsidP="007C51E0">
      <w:pPr>
        <w:jc w:val="both"/>
      </w:pPr>
      <w:r>
        <w:t>8. Depunerea contestațiilor</w:t>
      </w:r>
      <w:r w:rsidR="001E7506">
        <w:t xml:space="preserve"> (după caz)</w:t>
      </w:r>
    </w:p>
    <w:p w14:paraId="377D9F44" w14:textId="77777777" w:rsidR="001E7506" w:rsidRDefault="007C51E0" w:rsidP="007C51E0">
      <w:pPr>
        <w:jc w:val="both"/>
      </w:pPr>
      <w:r>
        <w:t>9. Intocmirea raportului de soluționare a contestațiilor și avizarea lui de către managerul de proiect</w:t>
      </w:r>
    </w:p>
    <w:p w14:paraId="3BB49C68" w14:textId="07F23583" w:rsidR="007C51E0" w:rsidRDefault="007C51E0" w:rsidP="007C51E0">
      <w:pPr>
        <w:jc w:val="both"/>
      </w:pPr>
      <w:r>
        <w:t>10. Întocmirea raportului de evaluare final cu persoanele selectate</w:t>
      </w:r>
    </w:p>
    <w:p w14:paraId="3A92EE06" w14:textId="03C0AF24" w:rsidR="007C51E0" w:rsidRDefault="007C51E0" w:rsidP="007C51E0">
      <w:pPr>
        <w:jc w:val="both"/>
      </w:pPr>
      <w:r>
        <w:t>11. Centralizarea dosarelor complete ale persoanelor selectate</w:t>
      </w:r>
    </w:p>
    <w:p w14:paraId="0A2F5C4E" w14:textId="59780D1D" w:rsidR="007C51E0" w:rsidRDefault="007C51E0" w:rsidP="007C51E0">
      <w:pPr>
        <w:jc w:val="both"/>
      </w:pPr>
      <w:r>
        <w:t xml:space="preserve">12. Informarea beneficiarilor selectați cu privire la acceptarea lor în program prin intermediul </w:t>
      </w:r>
      <w:r w:rsidR="001E7506">
        <w:t>site-ului www.primaria-maciuca.ro</w:t>
      </w:r>
      <w:r>
        <w:t xml:space="preserve"> sau mijloace fizice</w:t>
      </w:r>
      <w:r w:rsidR="001E7506">
        <w:t>.</w:t>
      </w:r>
    </w:p>
    <w:p w14:paraId="6D9C066C" w14:textId="15AF44DD" w:rsidR="001E7506" w:rsidRDefault="001E7506" w:rsidP="007C51E0">
      <w:pPr>
        <w:jc w:val="both"/>
      </w:pPr>
    </w:p>
    <w:p w14:paraId="4D4B2B8C" w14:textId="3E195E76" w:rsidR="00573D07" w:rsidRPr="00E148AF" w:rsidRDefault="00573D07" w:rsidP="007C185E">
      <w:pPr>
        <w:jc w:val="center"/>
        <w:rPr>
          <w:rFonts w:cstheme="minorHAnsi"/>
          <w:b/>
          <w:bCs/>
          <w:sz w:val="24"/>
          <w:szCs w:val="24"/>
        </w:rPr>
      </w:pPr>
      <w:r w:rsidRPr="00E148AF">
        <w:rPr>
          <w:rFonts w:cstheme="minorHAnsi"/>
          <w:b/>
          <w:bCs/>
          <w:sz w:val="24"/>
          <w:szCs w:val="24"/>
        </w:rPr>
        <w:t>Cap. V Calendarul etapelor de desfășurare a procesului de selecție grup țintă</w:t>
      </w:r>
    </w:p>
    <w:p w14:paraId="7FF18DD9" w14:textId="57D274AC" w:rsidR="001E7506" w:rsidRDefault="001E7506" w:rsidP="007C51E0">
      <w:pPr>
        <w:jc w:val="both"/>
        <w:rPr>
          <w:rFonts w:cstheme="minorHAnsi"/>
          <w:sz w:val="24"/>
          <w:szCs w:val="24"/>
        </w:rPr>
      </w:pPr>
    </w:p>
    <w:p w14:paraId="5CA33E79" w14:textId="2DA71D98" w:rsidR="00573D07" w:rsidRDefault="00573D07" w:rsidP="007C51E0">
      <w:pPr>
        <w:jc w:val="both"/>
      </w:pPr>
      <w:r>
        <w:t xml:space="preserve">1. Identificarea grupului țintă (de către Expertul GT teren) de pe teren </w:t>
      </w:r>
    </w:p>
    <w:p w14:paraId="188EA0C7" w14:textId="78A06207" w:rsidR="00573D07" w:rsidRDefault="00573D07" w:rsidP="007C51E0">
      <w:pPr>
        <w:jc w:val="both"/>
      </w:pPr>
      <w:r>
        <w:t xml:space="preserve">2. </w:t>
      </w:r>
      <w:r w:rsidR="00EC5A07">
        <w:t>Completarea Formularului de înregistrare secțiunea: ”La intrare în operațiune”</w:t>
      </w:r>
      <w:r>
        <w:t xml:space="preserve"> (fie online, fie colectat de pe teren de către Expert GT teren) – martie 2021 – martie 2023</w:t>
      </w:r>
    </w:p>
    <w:p w14:paraId="65797A77" w14:textId="77777777" w:rsidR="00573D07" w:rsidRDefault="00573D07" w:rsidP="007C51E0">
      <w:pPr>
        <w:jc w:val="both"/>
      </w:pPr>
      <w:r>
        <w:t>3. Lansarea procesului de depunere dosare de înscriere cu precizarea datelor legate de locații de depunere, intervale orare și date calendaristice (pe site-ul www.primaria-maciuca.ro, la sediul primăriei Măciuca)</w:t>
      </w:r>
    </w:p>
    <w:p w14:paraId="6921EAD0" w14:textId="2F363841" w:rsidR="00573D07" w:rsidRDefault="00573D07" w:rsidP="007C51E0">
      <w:pPr>
        <w:jc w:val="both"/>
      </w:pPr>
      <w:r>
        <w:t xml:space="preserve">4. Depunerea dosarelor de înscriere fizic la sediul Primăriei Măciuca sau prin mijloace electronice, repectînd datele din calendar, și care conțin documentele prezentate la capitolul 4.5 </w:t>
      </w:r>
    </w:p>
    <w:p w14:paraId="4C34051A" w14:textId="77777777" w:rsidR="00573D07" w:rsidRDefault="00573D07" w:rsidP="00573D07">
      <w:pPr>
        <w:jc w:val="both"/>
      </w:pPr>
      <w:r>
        <w:t xml:space="preserve">5. Evaluarea dosarelor de înscriere de către Experții GT (teren și birou) : </w:t>
      </w:r>
    </w:p>
    <w:p w14:paraId="02B4A412" w14:textId="77777777" w:rsidR="00573D07" w:rsidRDefault="00573D07" w:rsidP="00573D07">
      <w:pPr>
        <w:pStyle w:val="ListParagraph"/>
        <w:numPr>
          <w:ilvl w:val="0"/>
          <w:numId w:val="9"/>
        </w:numPr>
        <w:jc w:val="both"/>
      </w:pPr>
      <w:r>
        <w:t xml:space="preserve">Conformitatea și eligibilitatea dosarelor – Experții GT completează lista de verificare a </w:t>
      </w:r>
    </w:p>
    <w:p w14:paraId="6706F00C" w14:textId="77777777" w:rsidR="00573D07" w:rsidRDefault="00573D07" w:rsidP="00573D07">
      <w:pPr>
        <w:jc w:val="both"/>
      </w:pPr>
      <w:r>
        <w:t xml:space="preserve">conformității și eligibilității a dosarului de selecție grup țintă </w:t>
      </w:r>
    </w:p>
    <w:p w14:paraId="1033EE55" w14:textId="77777777" w:rsidR="00573D07" w:rsidRDefault="00573D07" w:rsidP="00573D07">
      <w:pPr>
        <w:pStyle w:val="ListParagraph"/>
        <w:numPr>
          <w:ilvl w:val="0"/>
          <w:numId w:val="9"/>
        </w:numPr>
        <w:jc w:val="both"/>
      </w:pPr>
      <w:r>
        <w:t xml:space="preserve">Punctarea fiecărui dosar, punctajul fiind obținut în urma verificării apartenenței la cel puțin o </w:t>
      </w:r>
    </w:p>
    <w:p w14:paraId="334AE18F" w14:textId="77777777" w:rsidR="00573D07" w:rsidRDefault="00573D07" w:rsidP="00573D07">
      <w:pPr>
        <w:jc w:val="both"/>
      </w:pPr>
      <w:r>
        <w:t xml:space="preserve">categorie de grup țintă și data depunerii dosarului de înscriere – se va întocmi o grilă de punctare pentru clasificare și selecție, oferindu-se un punctaj de 20 de puncte pentru fiecare criteriu îndeplinit, </w:t>
      </w:r>
      <w:r>
        <w:lastRenderedPageBreak/>
        <w:t xml:space="preserve">punctajul minim necesar fiind de 20 de puncte, dar și apartenența la subcategoria de grup țintă vizată de etapa de selecție pentru care s-a depus dosarul </w:t>
      </w:r>
    </w:p>
    <w:p w14:paraId="5ABC0B02" w14:textId="77777777" w:rsidR="00573D07" w:rsidRDefault="00573D07" w:rsidP="00573D07">
      <w:pPr>
        <w:pStyle w:val="ListParagraph"/>
        <w:numPr>
          <w:ilvl w:val="0"/>
          <w:numId w:val="9"/>
        </w:numPr>
        <w:jc w:val="both"/>
      </w:pPr>
      <w:r>
        <w:t xml:space="preserve">Criterii de partajare, dacă este cazul (respectând criteriile de depratajare- apartenența la </w:t>
      </w:r>
    </w:p>
    <w:p w14:paraId="7AFF2051" w14:textId="77777777" w:rsidR="00573D07" w:rsidRDefault="00573D07" w:rsidP="00573D07">
      <w:pPr>
        <w:jc w:val="both"/>
      </w:pPr>
      <w:r>
        <w:t>subcategoriile eligibile, întâietate avand romii și data de depunere a dosarului de înscriere in proiect)</w:t>
      </w:r>
    </w:p>
    <w:p w14:paraId="2887C667" w14:textId="77777777" w:rsidR="00573D07" w:rsidRDefault="00573D07" w:rsidP="00573D07">
      <w:pPr>
        <w:jc w:val="both"/>
      </w:pPr>
      <w:r>
        <w:t xml:space="preserve">6. Întocmirea listelor de control cu persoanele selectate care respectă cerințele impuse în metodologie- Liste de verificare a conformității și eligibilității dosarului de selecție GT </w:t>
      </w:r>
    </w:p>
    <w:p w14:paraId="7BD3245F" w14:textId="77777777" w:rsidR="00573D07" w:rsidRDefault="00573D07" w:rsidP="00573D07">
      <w:pPr>
        <w:jc w:val="both"/>
      </w:pPr>
      <w:r>
        <w:t>7. Afișarea listei cu persoanele selectate avizată de către managerul de proiect, pe site www.primaria-maciuca.ro sau la sediul Primăriei Măciuca</w:t>
      </w:r>
    </w:p>
    <w:p w14:paraId="6E27513C" w14:textId="77777777" w:rsidR="00573D07" w:rsidRDefault="00573D07" w:rsidP="00573D07">
      <w:pPr>
        <w:jc w:val="both"/>
      </w:pPr>
      <w:r>
        <w:t>8. Depunerea contestațiilor (după caz)</w:t>
      </w:r>
    </w:p>
    <w:p w14:paraId="75646D65" w14:textId="77777777" w:rsidR="00573D07" w:rsidRDefault="00573D07" w:rsidP="00573D07">
      <w:pPr>
        <w:jc w:val="both"/>
      </w:pPr>
      <w:r>
        <w:t>9. Intocmirea raportului de soluționare a contestațiilor și avizarea lui de către managerul de proiect</w:t>
      </w:r>
    </w:p>
    <w:p w14:paraId="28C5AC9C" w14:textId="77777777" w:rsidR="00573D07" w:rsidRDefault="00573D07" w:rsidP="00573D07">
      <w:pPr>
        <w:jc w:val="both"/>
      </w:pPr>
      <w:r>
        <w:t>10. Întocmirea raportului de evaluare final cu persoanele selectate</w:t>
      </w:r>
    </w:p>
    <w:p w14:paraId="427BAC52" w14:textId="77777777" w:rsidR="00573D07" w:rsidRDefault="00573D07" w:rsidP="00573D07">
      <w:pPr>
        <w:jc w:val="both"/>
      </w:pPr>
      <w:r>
        <w:t>11. Centralizarea dosarelor complete ale persoanelor selectate</w:t>
      </w:r>
    </w:p>
    <w:p w14:paraId="1D8EA2DA" w14:textId="040A4F9A" w:rsidR="00573D07" w:rsidRDefault="00573D07" w:rsidP="00573D07">
      <w:pPr>
        <w:jc w:val="both"/>
      </w:pPr>
      <w:r>
        <w:t>12. Informarea beneficiarilor selectați cu privire la acceptarea lor în program prin intermediul site-ului www.primaria-maciuca.ro sau mijloace fizice.</w:t>
      </w:r>
    </w:p>
    <w:p w14:paraId="1A9C8896" w14:textId="02309A78" w:rsidR="00573D07" w:rsidRDefault="00573D07" w:rsidP="00573D07">
      <w:pPr>
        <w:jc w:val="both"/>
      </w:pPr>
    </w:p>
    <w:p w14:paraId="5794CC9D" w14:textId="6E49B9CB" w:rsidR="00573D07" w:rsidRPr="00E148AF" w:rsidRDefault="00573D07" w:rsidP="007C185E">
      <w:pPr>
        <w:jc w:val="center"/>
        <w:rPr>
          <w:rFonts w:cstheme="minorHAnsi"/>
          <w:b/>
          <w:bCs/>
          <w:sz w:val="24"/>
          <w:szCs w:val="24"/>
        </w:rPr>
      </w:pPr>
      <w:r w:rsidRPr="00E148AF">
        <w:rPr>
          <w:rFonts w:cstheme="minorHAnsi"/>
          <w:b/>
          <w:bCs/>
          <w:sz w:val="24"/>
          <w:szCs w:val="24"/>
        </w:rPr>
        <w:t>Cap. VI Metodologia de selecție și participare a beneficiarilor la activitățile individuale din proiect</w:t>
      </w:r>
    </w:p>
    <w:p w14:paraId="1DA29502" w14:textId="027A789C" w:rsidR="00573D07" w:rsidRDefault="00573D07" w:rsidP="00573D07">
      <w:pPr>
        <w:jc w:val="both"/>
      </w:pPr>
    </w:p>
    <w:p w14:paraId="45711548" w14:textId="2711B696" w:rsidR="00573D07" w:rsidRPr="00573D07" w:rsidRDefault="00573D07" w:rsidP="00573D07">
      <w:pPr>
        <w:autoSpaceDE w:val="0"/>
        <w:autoSpaceDN w:val="0"/>
        <w:adjustRightInd w:val="0"/>
        <w:spacing w:after="0" w:line="240" w:lineRule="auto"/>
        <w:jc w:val="both"/>
        <w:rPr>
          <w:rFonts w:cstheme="minorHAnsi"/>
        </w:rPr>
      </w:pPr>
      <w:r w:rsidRPr="00573D07">
        <w:rPr>
          <w:rFonts w:cstheme="minorHAnsi"/>
        </w:rPr>
        <w:t>Se vor selecta 255 de persoane din comunitatea marginalizată aflate în risc de sărăcie sau excluziune socială care beneficiază de servicii integrate, din care:</w:t>
      </w:r>
    </w:p>
    <w:p w14:paraId="1E4A4FB6" w14:textId="77777777" w:rsidR="00573D07" w:rsidRPr="00573D07" w:rsidRDefault="00573D07" w:rsidP="00573D07">
      <w:pPr>
        <w:autoSpaceDE w:val="0"/>
        <w:autoSpaceDN w:val="0"/>
        <w:adjustRightInd w:val="0"/>
        <w:spacing w:after="0" w:line="240" w:lineRule="auto"/>
        <w:ind w:firstLine="360"/>
        <w:jc w:val="both"/>
        <w:rPr>
          <w:rFonts w:cstheme="minorHAnsi"/>
        </w:rPr>
      </w:pPr>
    </w:p>
    <w:p w14:paraId="23E0C9D1" w14:textId="77777777" w:rsidR="00573D07" w:rsidRPr="00573D07" w:rsidRDefault="00573D07" w:rsidP="00573D07">
      <w:pPr>
        <w:pStyle w:val="ListParagraph"/>
        <w:numPr>
          <w:ilvl w:val="0"/>
          <w:numId w:val="10"/>
        </w:numPr>
        <w:autoSpaceDE w:val="0"/>
        <w:autoSpaceDN w:val="0"/>
        <w:adjustRightInd w:val="0"/>
        <w:spacing w:after="0" w:line="240" w:lineRule="auto"/>
        <w:jc w:val="both"/>
        <w:rPr>
          <w:rFonts w:cstheme="minorHAnsi"/>
        </w:rPr>
      </w:pPr>
      <w:r w:rsidRPr="00573D07">
        <w:rPr>
          <w:rFonts w:cstheme="minorHAnsi"/>
        </w:rPr>
        <w:t xml:space="preserve">170 de persoane participante la cursuri de formare profesionala – calificare- din care minim 153 </w:t>
      </w:r>
    </w:p>
    <w:p w14:paraId="01AB2275" w14:textId="77777777" w:rsidR="00573D07" w:rsidRPr="00573D07" w:rsidRDefault="00573D07" w:rsidP="00573D07">
      <w:pPr>
        <w:autoSpaceDE w:val="0"/>
        <w:autoSpaceDN w:val="0"/>
        <w:adjustRightInd w:val="0"/>
        <w:spacing w:after="0" w:line="240" w:lineRule="auto"/>
        <w:jc w:val="both"/>
        <w:rPr>
          <w:rFonts w:cstheme="minorHAnsi"/>
        </w:rPr>
      </w:pPr>
      <w:r w:rsidRPr="00573D07">
        <w:rPr>
          <w:rFonts w:cstheme="minorHAnsi"/>
        </w:rPr>
        <w:t>de persoane dobândesc o calificare la încetarea calitații de participant. Aceștia vor participa în cadrul proiectului la activități de consiliere, mediere, formare. Vor beneficia de pachete hrană pe toată perioada de derulare a cursurilor și subvenție pentru participare în valoare de 1,400.00 lei.</w:t>
      </w:r>
    </w:p>
    <w:p w14:paraId="1D559994" w14:textId="77777777" w:rsidR="00573D07" w:rsidRPr="00573D07" w:rsidRDefault="00573D07" w:rsidP="00573D07">
      <w:pPr>
        <w:pStyle w:val="ListParagraph"/>
        <w:numPr>
          <w:ilvl w:val="0"/>
          <w:numId w:val="10"/>
        </w:numPr>
        <w:autoSpaceDE w:val="0"/>
        <w:autoSpaceDN w:val="0"/>
        <w:adjustRightInd w:val="0"/>
        <w:spacing w:after="0" w:line="240" w:lineRule="auto"/>
        <w:jc w:val="both"/>
        <w:rPr>
          <w:rFonts w:cstheme="minorHAnsi"/>
        </w:rPr>
      </w:pPr>
      <w:r w:rsidRPr="00573D07">
        <w:rPr>
          <w:rFonts w:cstheme="minorHAnsi"/>
        </w:rPr>
        <w:t xml:space="preserve">28 persoane participante la curs de inițiere competențe antreprenoriale, 13 persoane care vor </w:t>
      </w:r>
    </w:p>
    <w:p w14:paraId="77F189A6" w14:textId="77777777" w:rsidR="00573D07" w:rsidRPr="00573D07" w:rsidRDefault="00573D07" w:rsidP="00573D07">
      <w:pPr>
        <w:autoSpaceDE w:val="0"/>
        <w:autoSpaceDN w:val="0"/>
        <w:adjustRightInd w:val="0"/>
        <w:spacing w:after="0" w:line="240" w:lineRule="auto"/>
        <w:jc w:val="both"/>
        <w:rPr>
          <w:rFonts w:cstheme="minorHAnsi"/>
        </w:rPr>
      </w:pPr>
      <w:r w:rsidRPr="00573D07">
        <w:rPr>
          <w:rFonts w:cstheme="minorHAnsi"/>
        </w:rPr>
        <w:t>obține micro-grant-uri în vederea înființării unei afaceri.  Acestia vor beneficia de pachete hrană pe toată perioada de derulare a cursului, materiale direct atribuibile susținerii activității de formare (agendă, pix, creion, dosar cu șină, 1 top hârtie), consultanță în vederea inițierii și gestionării afacerilor și microgranturi în valoare de 107.000 lei.</w:t>
      </w:r>
    </w:p>
    <w:p w14:paraId="083A8FB5" w14:textId="77777777" w:rsidR="00573D07" w:rsidRPr="00573D07" w:rsidRDefault="00573D07" w:rsidP="00573D07">
      <w:pPr>
        <w:pStyle w:val="ListParagraph"/>
        <w:numPr>
          <w:ilvl w:val="0"/>
          <w:numId w:val="9"/>
        </w:numPr>
        <w:autoSpaceDE w:val="0"/>
        <w:autoSpaceDN w:val="0"/>
        <w:adjustRightInd w:val="0"/>
        <w:spacing w:after="0" w:line="240" w:lineRule="auto"/>
        <w:jc w:val="both"/>
        <w:rPr>
          <w:rFonts w:cstheme="minorHAnsi"/>
        </w:rPr>
      </w:pPr>
      <w:r w:rsidRPr="00573D07">
        <w:rPr>
          <w:rFonts w:cstheme="minorHAnsi"/>
        </w:rPr>
        <w:t xml:space="preserve">60 de elevi participanți la programul de tip “afterschool”. Acestia vor beneficia de pachete de </w:t>
      </w:r>
    </w:p>
    <w:p w14:paraId="49A7C388" w14:textId="77777777" w:rsidR="00573D07" w:rsidRPr="00573D07" w:rsidRDefault="00573D07" w:rsidP="00573D07">
      <w:pPr>
        <w:autoSpaceDE w:val="0"/>
        <w:autoSpaceDN w:val="0"/>
        <w:adjustRightInd w:val="0"/>
        <w:spacing w:after="0" w:line="240" w:lineRule="auto"/>
        <w:jc w:val="both"/>
        <w:rPr>
          <w:rFonts w:cstheme="minorHAnsi"/>
        </w:rPr>
      </w:pPr>
      <w:r w:rsidRPr="00573D07">
        <w:rPr>
          <w:rFonts w:cstheme="minorHAnsi"/>
        </w:rPr>
        <w:t xml:space="preserve">hrană pe toată perioada de derulare a activității, materiale direct atribuibile activității de educație (câte un pachet/semenstru ce conține: 8 caiete, 4 pixuri, 2 creion, 2 dosar cu șină, 2 top de hîrtie) și subvenție în valoare de 1,400.00 lei/an. </w:t>
      </w:r>
    </w:p>
    <w:p w14:paraId="44051BC3" w14:textId="77777777" w:rsidR="00573D07" w:rsidRPr="00573D07" w:rsidRDefault="00573D07" w:rsidP="00573D07">
      <w:pPr>
        <w:autoSpaceDE w:val="0"/>
        <w:autoSpaceDN w:val="0"/>
        <w:adjustRightInd w:val="0"/>
        <w:spacing w:after="0" w:line="240" w:lineRule="auto"/>
        <w:jc w:val="both"/>
        <w:rPr>
          <w:rFonts w:cstheme="minorHAnsi"/>
        </w:rPr>
      </w:pPr>
    </w:p>
    <w:p w14:paraId="1306DC23" w14:textId="77777777" w:rsidR="00573D07" w:rsidRPr="00573D07" w:rsidRDefault="00573D07" w:rsidP="00573D07">
      <w:pPr>
        <w:autoSpaceDE w:val="0"/>
        <w:autoSpaceDN w:val="0"/>
        <w:adjustRightInd w:val="0"/>
        <w:spacing w:after="0" w:line="240" w:lineRule="auto"/>
        <w:jc w:val="both"/>
        <w:rPr>
          <w:rFonts w:cstheme="minorHAnsi"/>
        </w:rPr>
      </w:pPr>
      <w:r w:rsidRPr="00573D07">
        <w:rPr>
          <w:rFonts w:cstheme="minorHAnsi"/>
        </w:rPr>
        <w:t>Din totalul de 195 de persoane ce beneficiază de măsuri de ocupare, 50 de persoane vor avea un loc de muncă, inclusiv activitate independentă, la încetarea calității de participant.</w:t>
      </w:r>
    </w:p>
    <w:p w14:paraId="0937EB75" w14:textId="77777777" w:rsidR="00573D07" w:rsidRPr="00573D07" w:rsidRDefault="00573D07" w:rsidP="00573D07">
      <w:pPr>
        <w:autoSpaceDE w:val="0"/>
        <w:autoSpaceDN w:val="0"/>
        <w:adjustRightInd w:val="0"/>
        <w:spacing w:after="0" w:line="240" w:lineRule="auto"/>
        <w:jc w:val="both"/>
        <w:rPr>
          <w:rFonts w:cstheme="minorHAnsi"/>
        </w:rPr>
      </w:pPr>
      <w:r w:rsidRPr="00573D07">
        <w:rPr>
          <w:rFonts w:cstheme="minorHAnsi"/>
        </w:rPr>
        <w:t>195 membrii GT vor beneficia din proiect de pachete de igienă semestrial, ce vor fi distribuite de către echipa mobila multifuncțională, 220 membrii GT vor participa în proiect la cele 2 workshop-</w:t>
      </w:r>
      <w:r w:rsidRPr="00573D07">
        <w:rPr>
          <w:rFonts w:cstheme="minorHAnsi"/>
        </w:rPr>
        <w:lastRenderedPageBreak/>
        <w:t>uri/campanii de informare și conștientizare în vederea combaterii discriminării și promovarea multiculturalismului.</w:t>
      </w:r>
    </w:p>
    <w:p w14:paraId="2F71A1E2" w14:textId="5C24D2F1" w:rsidR="00573D07" w:rsidRDefault="00573D07" w:rsidP="00573D07">
      <w:pPr>
        <w:jc w:val="both"/>
      </w:pPr>
    </w:p>
    <w:p w14:paraId="0BBD47D6" w14:textId="141FD620" w:rsidR="00573D07" w:rsidRPr="00573D07" w:rsidRDefault="00573D07" w:rsidP="00573D07">
      <w:pPr>
        <w:jc w:val="both"/>
      </w:pPr>
      <w:r>
        <w:t xml:space="preserve">La finalul activităților, persoanele apartinatoare </w:t>
      </w:r>
      <w:r w:rsidR="00AF0BF6">
        <w:t xml:space="preserve">GT </w:t>
      </w:r>
      <w:r>
        <w:t xml:space="preserve">selectat, vor primi un </w:t>
      </w:r>
      <w:r w:rsidR="00AF0BF6">
        <w:t>chestionar de feedback</w:t>
      </w:r>
      <w:r>
        <w:t xml:space="preserve">, prin care </w:t>
      </w:r>
      <w:r w:rsidR="00AF0BF6">
        <w:t>îș</w:t>
      </w:r>
      <w:r>
        <w:t>i vor exprima parerea cu privire la activit</w:t>
      </w:r>
      <w:r w:rsidR="00AF0BF6">
        <w:t>ăț</w:t>
      </w:r>
      <w:r>
        <w:t xml:space="preserve">ile la care au participat. </w:t>
      </w:r>
      <w:r w:rsidR="00AF0BF6">
        <w:t>E</w:t>
      </w:r>
      <w:r>
        <w:t>xper</w:t>
      </w:r>
      <w:r w:rsidR="00AF0BF6">
        <w:t>ț</w:t>
      </w:r>
      <w:r>
        <w:t>ii GT</w:t>
      </w:r>
      <w:r w:rsidR="00AF0BF6">
        <w:t xml:space="preserve"> se vor asigura de colectarea acestora și vor centraliza răspunsurile pentru formularea concluziilor din întregul program.</w:t>
      </w:r>
    </w:p>
    <w:p w14:paraId="55D44A52" w14:textId="77777777" w:rsidR="00573D07" w:rsidRDefault="00573D07" w:rsidP="007C51E0">
      <w:pPr>
        <w:jc w:val="both"/>
      </w:pPr>
    </w:p>
    <w:p w14:paraId="4ADF45EC" w14:textId="1D69944A" w:rsidR="00AF0BF6" w:rsidRPr="00E148AF" w:rsidRDefault="00AF0BF6" w:rsidP="007C185E">
      <w:pPr>
        <w:jc w:val="center"/>
        <w:rPr>
          <w:rFonts w:cstheme="minorHAnsi"/>
          <w:b/>
          <w:bCs/>
          <w:sz w:val="24"/>
          <w:szCs w:val="24"/>
        </w:rPr>
      </w:pPr>
      <w:r w:rsidRPr="00E148AF">
        <w:rPr>
          <w:rFonts w:cstheme="minorHAnsi"/>
          <w:b/>
          <w:bCs/>
          <w:sz w:val="24"/>
          <w:szCs w:val="24"/>
        </w:rPr>
        <w:t>Cap. VII Impactul estimat asupra grupului țintă</w:t>
      </w:r>
    </w:p>
    <w:p w14:paraId="4F9F97DF" w14:textId="728A4D11" w:rsidR="007C51E0" w:rsidRDefault="007C51E0" w:rsidP="00342E6E">
      <w:pPr>
        <w:autoSpaceDE w:val="0"/>
        <w:autoSpaceDN w:val="0"/>
        <w:adjustRightInd w:val="0"/>
        <w:spacing w:after="0" w:line="240" w:lineRule="auto"/>
        <w:jc w:val="both"/>
        <w:rPr>
          <w:rFonts w:eastAsia="Trebuchet MS" w:cstheme="minorHAnsi"/>
        </w:rPr>
      </w:pPr>
    </w:p>
    <w:p w14:paraId="3627F3BF" w14:textId="77777777" w:rsidR="00AF0BF6" w:rsidRPr="00AF0BF6" w:rsidRDefault="00AF0BF6" w:rsidP="00AF0BF6">
      <w:pPr>
        <w:numPr>
          <w:ilvl w:val="0"/>
          <w:numId w:val="11"/>
        </w:numPr>
        <w:tabs>
          <w:tab w:val="num" w:pos="720"/>
        </w:tabs>
        <w:autoSpaceDE w:val="0"/>
        <w:autoSpaceDN w:val="0"/>
        <w:adjustRightInd w:val="0"/>
        <w:spacing w:after="0" w:line="240" w:lineRule="auto"/>
        <w:jc w:val="both"/>
        <w:rPr>
          <w:rFonts w:eastAsia="Trebuchet MS" w:cstheme="minorHAnsi"/>
        </w:rPr>
      </w:pPr>
      <w:r w:rsidRPr="00AF0BF6">
        <w:rPr>
          <w:rFonts w:eastAsia="Trebuchet MS" w:cstheme="minorHAnsi"/>
          <w:lang w:val="it-IT"/>
        </w:rPr>
        <w:t xml:space="preserve">Dezvoltarea unui serviciu social </w:t>
      </w:r>
      <w:r w:rsidRPr="00AF0BF6">
        <w:rPr>
          <w:rFonts w:eastAsia="Trebuchet MS" w:cstheme="minorHAnsi"/>
        </w:rPr>
        <w:t>în comuna Măciuca</w:t>
      </w:r>
    </w:p>
    <w:p w14:paraId="35BEC180" w14:textId="77777777" w:rsidR="00AF0BF6" w:rsidRPr="00AF0BF6" w:rsidRDefault="00AF0BF6" w:rsidP="00AF0BF6">
      <w:pPr>
        <w:numPr>
          <w:ilvl w:val="0"/>
          <w:numId w:val="11"/>
        </w:numPr>
        <w:tabs>
          <w:tab w:val="num" w:pos="720"/>
        </w:tabs>
        <w:autoSpaceDE w:val="0"/>
        <w:autoSpaceDN w:val="0"/>
        <w:adjustRightInd w:val="0"/>
        <w:spacing w:after="0" w:line="240" w:lineRule="auto"/>
        <w:jc w:val="both"/>
        <w:rPr>
          <w:rFonts w:eastAsia="Trebuchet MS" w:cstheme="minorHAnsi"/>
        </w:rPr>
      </w:pPr>
      <w:r w:rsidRPr="00AF0BF6">
        <w:rPr>
          <w:rFonts w:eastAsia="Trebuchet MS" w:cstheme="minorHAnsi"/>
        </w:rPr>
        <w:t xml:space="preserve">Program „Școala după școală” pentru 60 de elevi </w:t>
      </w:r>
    </w:p>
    <w:p w14:paraId="7212208A" w14:textId="77777777" w:rsidR="00AF0BF6" w:rsidRPr="00AF0BF6" w:rsidRDefault="00AF0BF6" w:rsidP="00AF0BF6">
      <w:pPr>
        <w:numPr>
          <w:ilvl w:val="0"/>
          <w:numId w:val="11"/>
        </w:numPr>
        <w:tabs>
          <w:tab w:val="num" w:pos="720"/>
        </w:tabs>
        <w:autoSpaceDE w:val="0"/>
        <w:autoSpaceDN w:val="0"/>
        <w:adjustRightInd w:val="0"/>
        <w:spacing w:after="0" w:line="240" w:lineRule="auto"/>
        <w:jc w:val="both"/>
        <w:rPr>
          <w:rFonts w:eastAsia="Trebuchet MS" w:cstheme="minorHAnsi"/>
        </w:rPr>
      </w:pPr>
      <w:r w:rsidRPr="00AF0BF6">
        <w:rPr>
          <w:rFonts w:eastAsia="Trebuchet MS" w:cstheme="minorHAnsi"/>
        </w:rPr>
        <w:t xml:space="preserve">Cursuri de calificare pentru 170 de persoane </w:t>
      </w:r>
    </w:p>
    <w:p w14:paraId="3C77548E" w14:textId="77777777" w:rsidR="00AF0BF6" w:rsidRPr="00AF0BF6" w:rsidRDefault="00AF0BF6" w:rsidP="00AF0BF6">
      <w:pPr>
        <w:numPr>
          <w:ilvl w:val="0"/>
          <w:numId w:val="11"/>
        </w:numPr>
        <w:tabs>
          <w:tab w:val="num" w:pos="720"/>
        </w:tabs>
        <w:autoSpaceDE w:val="0"/>
        <w:autoSpaceDN w:val="0"/>
        <w:adjustRightInd w:val="0"/>
        <w:spacing w:after="0" w:line="240" w:lineRule="auto"/>
        <w:jc w:val="both"/>
        <w:rPr>
          <w:rFonts w:eastAsia="Trebuchet MS" w:cstheme="minorHAnsi"/>
        </w:rPr>
      </w:pPr>
      <w:r w:rsidRPr="00AF0BF6">
        <w:rPr>
          <w:rFonts w:eastAsia="Trebuchet MS" w:cstheme="minorHAnsi"/>
        </w:rPr>
        <w:t>Informare, consiliere și mediere pe piața muncii pentru 195 de persoane</w:t>
      </w:r>
    </w:p>
    <w:p w14:paraId="48F3A054" w14:textId="77777777" w:rsidR="00AF0BF6" w:rsidRPr="00AF0BF6" w:rsidRDefault="00AF0BF6" w:rsidP="00AF0BF6">
      <w:pPr>
        <w:numPr>
          <w:ilvl w:val="0"/>
          <w:numId w:val="11"/>
        </w:numPr>
        <w:tabs>
          <w:tab w:val="num" w:pos="720"/>
        </w:tabs>
        <w:autoSpaceDE w:val="0"/>
        <w:autoSpaceDN w:val="0"/>
        <w:adjustRightInd w:val="0"/>
        <w:spacing w:after="0" w:line="240" w:lineRule="auto"/>
        <w:jc w:val="both"/>
        <w:rPr>
          <w:rFonts w:eastAsia="Trebuchet MS" w:cstheme="minorHAnsi"/>
        </w:rPr>
      </w:pPr>
      <w:r w:rsidRPr="00AF0BF6">
        <w:rPr>
          <w:rFonts w:eastAsia="Trebuchet MS" w:cstheme="minorHAnsi"/>
        </w:rPr>
        <w:t>Crearea a 50 de locuri de muncă</w:t>
      </w:r>
    </w:p>
    <w:p w14:paraId="455AA110" w14:textId="3BDD9690" w:rsidR="00AF0BF6" w:rsidRPr="00EC5A07" w:rsidRDefault="00AF0BF6" w:rsidP="00AF0BF6">
      <w:pPr>
        <w:numPr>
          <w:ilvl w:val="0"/>
          <w:numId w:val="11"/>
        </w:numPr>
        <w:tabs>
          <w:tab w:val="num" w:pos="720"/>
        </w:tabs>
        <w:autoSpaceDE w:val="0"/>
        <w:autoSpaceDN w:val="0"/>
        <w:adjustRightInd w:val="0"/>
        <w:spacing w:after="0" w:line="240" w:lineRule="auto"/>
        <w:jc w:val="both"/>
        <w:rPr>
          <w:rFonts w:eastAsia="Trebuchet MS" w:cstheme="minorHAnsi"/>
        </w:rPr>
      </w:pPr>
      <w:r w:rsidRPr="00AF0BF6">
        <w:rPr>
          <w:rFonts w:eastAsia="Trebuchet MS" w:cstheme="minorHAnsi"/>
          <w:lang w:val="it-IT"/>
        </w:rPr>
        <w:t xml:space="preserve">Sprijinirea a 13 membri ai grupului </w:t>
      </w:r>
      <w:r w:rsidRPr="00AF0BF6">
        <w:rPr>
          <w:rFonts w:eastAsia="Trebuchet MS" w:cstheme="minorHAnsi"/>
        </w:rPr>
        <w:t>ț</w:t>
      </w:r>
      <w:r w:rsidRPr="00AF0BF6">
        <w:rPr>
          <w:rFonts w:eastAsia="Trebuchet MS" w:cstheme="minorHAnsi"/>
          <w:lang w:val="it-IT"/>
        </w:rPr>
        <w:t xml:space="preserve">inta in vederea </w:t>
      </w:r>
      <w:r w:rsidRPr="00AF0BF6">
        <w:rPr>
          <w:rFonts w:eastAsia="Trebuchet MS" w:cstheme="minorHAnsi"/>
        </w:rPr>
        <w:t>î</w:t>
      </w:r>
      <w:r w:rsidRPr="00AF0BF6">
        <w:rPr>
          <w:rFonts w:eastAsia="Trebuchet MS" w:cstheme="minorHAnsi"/>
          <w:lang w:val="it-IT"/>
        </w:rPr>
        <w:t>nfiin</w:t>
      </w:r>
      <w:r w:rsidRPr="00AF0BF6">
        <w:rPr>
          <w:rFonts w:eastAsia="Trebuchet MS" w:cstheme="minorHAnsi"/>
        </w:rPr>
        <w:t>ță</w:t>
      </w:r>
      <w:r w:rsidRPr="00AF0BF6">
        <w:rPr>
          <w:rFonts w:eastAsia="Trebuchet MS" w:cstheme="minorHAnsi"/>
          <w:lang w:val="it-IT"/>
        </w:rPr>
        <w:t>rii unei noi afaceri</w:t>
      </w:r>
      <w:r>
        <w:rPr>
          <w:rFonts w:eastAsia="Trebuchet MS" w:cstheme="minorHAnsi"/>
          <w:lang w:val="it-IT"/>
        </w:rPr>
        <w:t>- granturi de 107.000 ron/afarcere</w:t>
      </w:r>
    </w:p>
    <w:p w14:paraId="3EE5DB11" w14:textId="13120354" w:rsidR="00EC5A07" w:rsidRDefault="00EC5A07" w:rsidP="00EC5A07">
      <w:pPr>
        <w:tabs>
          <w:tab w:val="num" w:pos="720"/>
        </w:tabs>
        <w:autoSpaceDE w:val="0"/>
        <w:autoSpaceDN w:val="0"/>
        <w:adjustRightInd w:val="0"/>
        <w:spacing w:after="0" w:line="240" w:lineRule="auto"/>
        <w:jc w:val="both"/>
        <w:rPr>
          <w:rFonts w:eastAsia="Trebuchet MS" w:cstheme="minorHAnsi"/>
          <w:lang w:val="it-IT"/>
        </w:rPr>
      </w:pPr>
    </w:p>
    <w:p w14:paraId="3516736D" w14:textId="3956E222" w:rsidR="00EC5A07" w:rsidRDefault="00EC5A07" w:rsidP="00EC5A07">
      <w:pPr>
        <w:tabs>
          <w:tab w:val="num" w:pos="720"/>
        </w:tabs>
        <w:autoSpaceDE w:val="0"/>
        <w:autoSpaceDN w:val="0"/>
        <w:adjustRightInd w:val="0"/>
        <w:spacing w:after="0" w:line="240" w:lineRule="auto"/>
        <w:jc w:val="both"/>
        <w:rPr>
          <w:rFonts w:eastAsia="Trebuchet MS" w:cstheme="minorHAnsi"/>
          <w:lang w:val="it-IT"/>
        </w:rPr>
      </w:pPr>
    </w:p>
    <w:p w14:paraId="552DFB68" w14:textId="6012A271" w:rsidR="00EC5A07" w:rsidRDefault="00EC5A07" w:rsidP="00EC5A07">
      <w:pPr>
        <w:tabs>
          <w:tab w:val="num" w:pos="720"/>
        </w:tabs>
        <w:autoSpaceDE w:val="0"/>
        <w:autoSpaceDN w:val="0"/>
        <w:adjustRightInd w:val="0"/>
        <w:spacing w:after="0" w:line="240" w:lineRule="auto"/>
        <w:jc w:val="both"/>
        <w:rPr>
          <w:rFonts w:eastAsia="Trebuchet MS" w:cstheme="minorHAnsi"/>
          <w:lang w:val="it-IT"/>
        </w:rPr>
      </w:pPr>
    </w:p>
    <w:p w14:paraId="45EEA4D7" w14:textId="6F369323" w:rsidR="00EC5A07" w:rsidRDefault="00EC5A07" w:rsidP="00EC5A07">
      <w:pPr>
        <w:tabs>
          <w:tab w:val="num" w:pos="720"/>
        </w:tabs>
        <w:autoSpaceDE w:val="0"/>
        <w:autoSpaceDN w:val="0"/>
        <w:adjustRightInd w:val="0"/>
        <w:spacing w:after="0" w:line="240" w:lineRule="auto"/>
        <w:jc w:val="both"/>
        <w:rPr>
          <w:rFonts w:eastAsia="Trebuchet MS" w:cstheme="minorHAnsi"/>
          <w:lang w:val="it-IT"/>
        </w:rPr>
      </w:pPr>
    </w:p>
    <w:p w14:paraId="0DE8F219"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55C2C9AE"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5CE0756F"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444694FD"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27BF07FC"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73B269A1"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5D9364C7" w14:textId="77777777" w:rsid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36677335"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67F54186"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0BB87F4F"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40329EE0"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0809D337"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0BD8085A"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18402D0A"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0BF7425C"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13F3061F"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15927201"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73F6D7FB"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3084D4AA"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7ABAD693"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1DCEBD21"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1F8CC71B" w14:textId="77777777"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1BB51047" w14:textId="0C3E385B"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4A04B640" w14:textId="31D0A21F"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2BE8562E" w14:textId="0B3EF12A" w:rsidR="00C90DF5" w:rsidRDefault="00C90DF5"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p>
    <w:p w14:paraId="3E89678B" w14:textId="76BF15D2" w:rsidR="00EC5A07" w:rsidRDefault="00EC5A07" w:rsidP="006E063E">
      <w:pPr>
        <w:tabs>
          <w:tab w:val="num" w:pos="720"/>
        </w:tabs>
        <w:autoSpaceDE w:val="0"/>
        <w:autoSpaceDN w:val="0"/>
        <w:adjustRightInd w:val="0"/>
        <w:spacing w:after="0" w:line="240" w:lineRule="auto"/>
        <w:jc w:val="center"/>
        <w:rPr>
          <w:rFonts w:eastAsia="Trebuchet MS" w:cstheme="minorHAnsi"/>
          <w:b/>
          <w:bCs/>
          <w:sz w:val="24"/>
          <w:szCs w:val="24"/>
          <w:lang w:val="it-IT"/>
        </w:rPr>
      </w:pPr>
      <w:r w:rsidRPr="00EC5A07">
        <w:rPr>
          <w:rFonts w:eastAsia="Trebuchet MS" w:cstheme="minorHAnsi"/>
          <w:b/>
          <w:bCs/>
          <w:sz w:val="24"/>
          <w:szCs w:val="24"/>
          <w:lang w:val="it-IT"/>
        </w:rPr>
        <w:lastRenderedPageBreak/>
        <w:t>Anexe</w:t>
      </w:r>
    </w:p>
    <w:p w14:paraId="4D424B4B" w14:textId="77777777" w:rsidR="00EC5A07" w:rsidRPr="00EC5A07" w:rsidRDefault="00EC5A07" w:rsidP="00EC5A07">
      <w:pPr>
        <w:tabs>
          <w:tab w:val="num" w:pos="720"/>
        </w:tabs>
        <w:autoSpaceDE w:val="0"/>
        <w:autoSpaceDN w:val="0"/>
        <w:adjustRightInd w:val="0"/>
        <w:spacing w:after="0" w:line="240" w:lineRule="auto"/>
        <w:jc w:val="both"/>
        <w:rPr>
          <w:rFonts w:eastAsia="Trebuchet MS" w:cstheme="minorHAnsi"/>
          <w:b/>
          <w:bCs/>
          <w:sz w:val="24"/>
          <w:szCs w:val="24"/>
          <w:lang w:val="it-IT"/>
        </w:rPr>
      </w:pPr>
    </w:p>
    <w:p w14:paraId="779A0E2C" w14:textId="6C1EAF3C" w:rsidR="00EC5A07" w:rsidRDefault="00EC5A07" w:rsidP="00EC5A07">
      <w:pPr>
        <w:tabs>
          <w:tab w:val="num" w:pos="720"/>
        </w:tabs>
        <w:autoSpaceDE w:val="0"/>
        <w:autoSpaceDN w:val="0"/>
        <w:adjustRightInd w:val="0"/>
        <w:spacing w:after="0" w:line="240" w:lineRule="auto"/>
        <w:jc w:val="both"/>
        <w:rPr>
          <w:rFonts w:eastAsia="Trebuchet MS" w:cstheme="minorHAnsi"/>
          <w:lang w:val="it-IT"/>
        </w:rPr>
      </w:pPr>
    </w:p>
    <w:p w14:paraId="7035775F" w14:textId="3632BE43" w:rsidR="00EC5A07" w:rsidRDefault="00EC5A07" w:rsidP="00EC5A07">
      <w:pPr>
        <w:tabs>
          <w:tab w:val="num" w:pos="720"/>
        </w:tabs>
        <w:autoSpaceDE w:val="0"/>
        <w:autoSpaceDN w:val="0"/>
        <w:adjustRightInd w:val="0"/>
        <w:spacing w:after="0" w:line="240" w:lineRule="auto"/>
        <w:jc w:val="both"/>
        <w:rPr>
          <w:rFonts w:eastAsia="Trebuchet MS" w:cstheme="minorHAnsi"/>
          <w:lang w:val="it-IT"/>
        </w:rPr>
      </w:pPr>
      <w:r>
        <w:rPr>
          <w:rFonts w:eastAsia="Trebuchet MS" w:cstheme="minorHAnsi"/>
          <w:lang w:val="it-IT"/>
        </w:rPr>
        <w:t>Click pe fiecare document pentru descărcare:</w:t>
      </w:r>
    </w:p>
    <w:p w14:paraId="132D4FE9" w14:textId="4C5F53BE" w:rsidR="006D6BBE" w:rsidRDefault="006D6BBE" w:rsidP="00EC5A07">
      <w:pPr>
        <w:tabs>
          <w:tab w:val="num" w:pos="720"/>
        </w:tabs>
        <w:autoSpaceDE w:val="0"/>
        <w:autoSpaceDN w:val="0"/>
        <w:adjustRightInd w:val="0"/>
        <w:spacing w:after="0" w:line="240" w:lineRule="auto"/>
        <w:jc w:val="both"/>
        <w:rPr>
          <w:rFonts w:eastAsia="Trebuchet MS" w:cstheme="minorHAnsi"/>
        </w:rPr>
      </w:pPr>
    </w:p>
    <w:p w14:paraId="60509B63" w14:textId="5726824E" w:rsidR="006D6BBE" w:rsidRPr="00EC5A07" w:rsidRDefault="006D6BBE" w:rsidP="006D6BBE">
      <w:pPr>
        <w:pStyle w:val="Title"/>
        <w:numPr>
          <w:ilvl w:val="0"/>
          <w:numId w:val="9"/>
        </w:numPr>
        <w:spacing w:before="0"/>
        <w:rPr>
          <w:rFonts w:asciiTheme="minorHAnsi" w:eastAsia="Trebuchet MS" w:hAnsiTheme="minorHAnsi" w:cstheme="minorHAnsi"/>
          <w:sz w:val="22"/>
          <w:szCs w:val="28"/>
        </w:rPr>
      </w:pPr>
      <w:r w:rsidRPr="00EC5A07">
        <w:rPr>
          <w:rFonts w:asciiTheme="minorHAnsi" w:hAnsiTheme="minorHAnsi" w:cstheme="minorHAnsi"/>
          <w:b w:val="0"/>
          <w:sz w:val="22"/>
          <w:szCs w:val="22"/>
          <w:lang w:val="ro-RO"/>
        </w:rPr>
        <w:t>Formularul de înregistrare individuală a participanților la operațiunile finanțate prin POCU 2014-2020</w:t>
      </w:r>
    </w:p>
    <w:bookmarkStart w:id="0" w:name="_MON_1686983211"/>
    <w:bookmarkEnd w:id="0"/>
    <w:p w14:paraId="1BF96D08" w14:textId="4EE358EB" w:rsidR="006D6BBE" w:rsidRDefault="006D6BBE" w:rsidP="00EC5A07">
      <w:pPr>
        <w:pStyle w:val="Title"/>
        <w:spacing w:before="0"/>
        <w:rPr>
          <w:rFonts w:asciiTheme="minorHAnsi" w:hAnsiTheme="minorHAnsi" w:cstheme="minorHAnsi"/>
          <w:b w:val="0"/>
          <w:sz w:val="22"/>
          <w:szCs w:val="22"/>
          <w:lang w:val="ro-RO"/>
        </w:rPr>
      </w:pPr>
      <w:r>
        <w:rPr>
          <w:rFonts w:asciiTheme="minorHAnsi" w:hAnsiTheme="minorHAnsi" w:cstheme="minorHAnsi"/>
          <w:b w:val="0"/>
          <w:sz w:val="22"/>
          <w:szCs w:val="22"/>
          <w:lang w:val="ro-RO"/>
        </w:rPr>
        <w:object w:dxaOrig="1543" w:dyaOrig="995" w14:anchorId="02D70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Word.Document.12" ShapeID="_x0000_i1025" DrawAspect="Icon" ObjectID="_1687327864" r:id="rId9">
            <o:FieldCodes>\s</o:FieldCodes>
          </o:OLEObject>
        </w:object>
      </w:r>
    </w:p>
    <w:p w14:paraId="2478783E" w14:textId="3CA9B578" w:rsidR="006D6BBE" w:rsidRDefault="006D6BBE" w:rsidP="00EC5A07">
      <w:pPr>
        <w:pStyle w:val="Title"/>
        <w:spacing w:before="0"/>
        <w:rPr>
          <w:rFonts w:asciiTheme="minorHAnsi" w:hAnsiTheme="minorHAnsi" w:cstheme="minorHAnsi"/>
          <w:b w:val="0"/>
          <w:sz w:val="22"/>
          <w:szCs w:val="22"/>
          <w:lang w:val="ro-RO"/>
        </w:rPr>
      </w:pPr>
    </w:p>
    <w:p w14:paraId="55A3995B" w14:textId="51304061" w:rsidR="006D6BBE" w:rsidRPr="006D6BBE" w:rsidRDefault="006D6BBE" w:rsidP="006D6BBE">
      <w:pPr>
        <w:pStyle w:val="Title"/>
        <w:numPr>
          <w:ilvl w:val="0"/>
          <w:numId w:val="9"/>
        </w:numPr>
        <w:spacing w:before="0"/>
        <w:rPr>
          <w:rFonts w:asciiTheme="minorHAnsi" w:hAnsiTheme="minorHAnsi" w:cstheme="minorHAnsi"/>
          <w:b w:val="0"/>
          <w:bCs w:val="0"/>
          <w:sz w:val="20"/>
          <w:szCs w:val="20"/>
          <w:lang w:val="ro-RO"/>
        </w:rPr>
      </w:pPr>
      <w:proofErr w:type="spellStart"/>
      <w:r w:rsidRPr="006D6BBE">
        <w:rPr>
          <w:rFonts w:asciiTheme="minorHAnsi" w:hAnsiTheme="minorHAnsi" w:cstheme="minorHAnsi"/>
          <w:b w:val="0"/>
          <w:bCs w:val="0"/>
          <w:color w:val="000000"/>
          <w:sz w:val="22"/>
          <w:szCs w:val="28"/>
          <w:lang w:val="es-ES"/>
        </w:rPr>
        <w:t>Declara</w:t>
      </w:r>
      <w:r>
        <w:rPr>
          <w:rFonts w:asciiTheme="minorHAnsi" w:hAnsiTheme="minorHAnsi" w:cstheme="minorHAnsi"/>
          <w:b w:val="0"/>
          <w:bCs w:val="0"/>
          <w:color w:val="000000"/>
          <w:sz w:val="22"/>
          <w:szCs w:val="28"/>
          <w:lang w:val="es-ES"/>
        </w:rPr>
        <w:t>ț</w:t>
      </w:r>
      <w:r w:rsidRPr="006D6BBE">
        <w:rPr>
          <w:rFonts w:asciiTheme="minorHAnsi" w:hAnsiTheme="minorHAnsi" w:cstheme="minorHAnsi"/>
          <w:b w:val="0"/>
          <w:bCs w:val="0"/>
          <w:color w:val="000000"/>
          <w:sz w:val="22"/>
          <w:szCs w:val="28"/>
          <w:lang w:val="es-ES"/>
        </w:rPr>
        <w:t>ia</w:t>
      </w:r>
      <w:proofErr w:type="spellEnd"/>
      <w:r w:rsidRPr="006D6BBE">
        <w:rPr>
          <w:rFonts w:asciiTheme="minorHAnsi" w:hAnsiTheme="minorHAnsi" w:cstheme="minorHAnsi"/>
          <w:b w:val="0"/>
          <w:bCs w:val="0"/>
          <w:color w:val="000000"/>
          <w:sz w:val="22"/>
          <w:szCs w:val="28"/>
          <w:lang w:val="es-ES"/>
        </w:rPr>
        <w:t xml:space="preserve"> de </w:t>
      </w:r>
      <w:proofErr w:type="spellStart"/>
      <w:r w:rsidRPr="006D6BBE">
        <w:rPr>
          <w:rFonts w:asciiTheme="minorHAnsi" w:hAnsiTheme="minorHAnsi" w:cstheme="minorHAnsi"/>
          <w:b w:val="0"/>
          <w:bCs w:val="0"/>
          <w:color w:val="000000"/>
          <w:sz w:val="22"/>
          <w:szCs w:val="28"/>
          <w:lang w:val="es-ES"/>
        </w:rPr>
        <w:t>consimțământ</w:t>
      </w:r>
      <w:proofErr w:type="spellEnd"/>
      <w:r w:rsidRPr="006D6BBE">
        <w:rPr>
          <w:rFonts w:asciiTheme="minorHAnsi" w:hAnsiTheme="minorHAnsi" w:cstheme="minorHAnsi"/>
          <w:b w:val="0"/>
          <w:bCs w:val="0"/>
          <w:color w:val="000000"/>
          <w:sz w:val="22"/>
          <w:szCs w:val="28"/>
          <w:lang w:val="es-ES"/>
        </w:rPr>
        <w:t xml:space="preserve"> </w:t>
      </w:r>
      <w:proofErr w:type="spellStart"/>
      <w:r w:rsidRPr="006D6BBE">
        <w:rPr>
          <w:rFonts w:asciiTheme="minorHAnsi" w:hAnsiTheme="minorHAnsi" w:cstheme="minorHAnsi"/>
          <w:b w:val="0"/>
          <w:bCs w:val="0"/>
          <w:color w:val="000000"/>
          <w:sz w:val="22"/>
          <w:szCs w:val="28"/>
          <w:lang w:val="es-ES"/>
        </w:rPr>
        <w:t>prelucrare</w:t>
      </w:r>
      <w:proofErr w:type="spellEnd"/>
      <w:r w:rsidRPr="006D6BBE">
        <w:rPr>
          <w:rFonts w:asciiTheme="minorHAnsi" w:hAnsiTheme="minorHAnsi" w:cstheme="minorHAnsi"/>
          <w:b w:val="0"/>
          <w:bCs w:val="0"/>
          <w:color w:val="000000"/>
          <w:sz w:val="22"/>
          <w:szCs w:val="28"/>
          <w:lang w:val="es-ES"/>
        </w:rPr>
        <w:t xml:space="preserve"> date </w:t>
      </w:r>
      <w:proofErr w:type="spellStart"/>
      <w:r w:rsidRPr="006D6BBE">
        <w:rPr>
          <w:rFonts w:asciiTheme="minorHAnsi" w:hAnsiTheme="minorHAnsi" w:cstheme="minorHAnsi"/>
          <w:b w:val="0"/>
          <w:bCs w:val="0"/>
          <w:color w:val="000000"/>
          <w:sz w:val="22"/>
          <w:szCs w:val="28"/>
          <w:lang w:val="es-ES"/>
        </w:rPr>
        <w:t>personale</w:t>
      </w:r>
      <w:proofErr w:type="spellEnd"/>
    </w:p>
    <w:bookmarkStart w:id="1" w:name="_MON_1686983107"/>
    <w:bookmarkEnd w:id="1"/>
    <w:p w14:paraId="14A5DDE5" w14:textId="27B635E3" w:rsidR="006D6BBE" w:rsidRDefault="006D6BBE" w:rsidP="006D6BBE">
      <w:pPr>
        <w:pStyle w:val="Title"/>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object w:dxaOrig="1543" w:dyaOrig="995" w14:anchorId="00274643">
          <v:shape id="_x0000_i1026" type="#_x0000_t75" style="width:77.25pt;height:49.5pt" o:ole="">
            <v:imagedata r:id="rId10" o:title=""/>
          </v:shape>
          <o:OLEObject Type="Embed" ProgID="Word.Document.12" ShapeID="_x0000_i1026" DrawAspect="Icon" ObjectID="_1687327865" r:id="rId11">
            <o:FieldCodes>\s</o:FieldCodes>
          </o:OLEObject>
        </w:object>
      </w:r>
    </w:p>
    <w:p w14:paraId="143E08D4" w14:textId="2AE56BCF" w:rsidR="006160CB" w:rsidRDefault="006160CB" w:rsidP="006D6BBE">
      <w:pPr>
        <w:pStyle w:val="Title"/>
        <w:spacing w:before="0"/>
        <w:rPr>
          <w:rFonts w:asciiTheme="minorHAnsi" w:hAnsiTheme="minorHAnsi" w:cstheme="minorHAnsi"/>
          <w:b w:val="0"/>
          <w:bCs w:val="0"/>
          <w:sz w:val="20"/>
          <w:szCs w:val="20"/>
          <w:lang w:val="ro-RO"/>
        </w:rPr>
      </w:pPr>
    </w:p>
    <w:p w14:paraId="3E659FEB" w14:textId="45F43954" w:rsidR="006160CB" w:rsidRDefault="006160CB" w:rsidP="006160CB">
      <w:pPr>
        <w:pStyle w:val="Title"/>
        <w:numPr>
          <w:ilvl w:val="0"/>
          <w:numId w:val="9"/>
        </w:numPr>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Declarația pe propria răspundere de apartenență la GT</w:t>
      </w:r>
    </w:p>
    <w:bookmarkStart w:id="2" w:name="_MON_1687238436"/>
    <w:bookmarkEnd w:id="2"/>
    <w:p w14:paraId="5B380E49" w14:textId="113EF736" w:rsidR="006160CB" w:rsidRDefault="00F94916" w:rsidP="006160CB">
      <w:pPr>
        <w:pStyle w:val="Title"/>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object w:dxaOrig="1543" w:dyaOrig="995" w14:anchorId="67E1B663">
          <v:shape id="_x0000_i1027" type="#_x0000_t75" style="width:77.25pt;height:49.5pt" o:ole="">
            <v:imagedata r:id="rId12" o:title=""/>
          </v:shape>
          <o:OLEObject Type="Embed" ProgID="Word.Document.12" ShapeID="_x0000_i1027" DrawAspect="Icon" ObjectID="_1687327866" r:id="rId13">
            <o:FieldCodes>\s</o:FieldCodes>
          </o:OLEObject>
        </w:object>
      </w:r>
    </w:p>
    <w:p w14:paraId="379E8425" w14:textId="77777777" w:rsidR="00F94916" w:rsidRDefault="00F94916" w:rsidP="006160CB">
      <w:pPr>
        <w:pStyle w:val="Title"/>
        <w:spacing w:before="0"/>
        <w:rPr>
          <w:rFonts w:asciiTheme="minorHAnsi" w:hAnsiTheme="minorHAnsi" w:cstheme="minorHAnsi"/>
          <w:b w:val="0"/>
          <w:bCs w:val="0"/>
          <w:sz w:val="20"/>
          <w:szCs w:val="20"/>
          <w:lang w:val="ro-RO"/>
        </w:rPr>
      </w:pPr>
    </w:p>
    <w:p w14:paraId="6FC8E76F" w14:textId="3B2C335C" w:rsidR="006160CB" w:rsidRDefault="006160CB" w:rsidP="006160CB">
      <w:pPr>
        <w:pStyle w:val="Title"/>
        <w:numPr>
          <w:ilvl w:val="0"/>
          <w:numId w:val="9"/>
        </w:numPr>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Declarație că nu a mai beneficiat de formare similară prin proiecte europene</w:t>
      </w:r>
    </w:p>
    <w:bookmarkStart w:id="3" w:name="_MON_1686983517"/>
    <w:bookmarkEnd w:id="3"/>
    <w:p w14:paraId="3C79784B" w14:textId="535D38AC" w:rsidR="006160CB" w:rsidRDefault="006160CB" w:rsidP="006160CB">
      <w:pPr>
        <w:pStyle w:val="Title"/>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object w:dxaOrig="1543" w:dyaOrig="995" w14:anchorId="7E6E80B2">
          <v:shape id="_x0000_i1028" type="#_x0000_t75" style="width:77.25pt;height:49.5pt" o:ole="">
            <v:imagedata r:id="rId14" o:title=""/>
          </v:shape>
          <o:OLEObject Type="Embed" ProgID="Word.Document.12" ShapeID="_x0000_i1028" DrawAspect="Icon" ObjectID="_1687327867" r:id="rId15">
            <o:FieldCodes>\s</o:FieldCodes>
          </o:OLEObject>
        </w:object>
      </w:r>
    </w:p>
    <w:p w14:paraId="3A53F9BF" w14:textId="42A0F75E" w:rsidR="006160CB" w:rsidRDefault="006160CB" w:rsidP="006160CB">
      <w:pPr>
        <w:pStyle w:val="Title"/>
        <w:spacing w:before="0"/>
        <w:rPr>
          <w:rFonts w:asciiTheme="minorHAnsi" w:hAnsiTheme="minorHAnsi" w:cstheme="minorHAnsi"/>
          <w:b w:val="0"/>
          <w:bCs w:val="0"/>
          <w:sz w:val="20"/>
          <w:szCs w:val="20"/>
          <w:lang w:val="ro-RO"/>
        </w:rPr>
      </w:pPr>
    </w:p>
    <w:p w14:paraId="343EA8F7" w14:textId="6A428DAB" w:rsidR="006160CB" w:rsidRDefault="006160CB" w:rsidP="006160CB">
      <w:pPr>
        <w:pStyle w:val="Title"/>
        <w:numPr>
          <w:ilvl w:val="0"/>
          <w:numId w:val="9"/>
        </w:numPr>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Cerere de înscriere la curs</w:t>
      </w:r>
      <w:r w:rsidR="00F1712D">
        <w:rPr>
          <w:rFonts w:asciiTheme="minorHAnsi" w:hAnsiTheme="minorHAnsi" w:cstheme="minorHAnsi"/>
          <w:b w:val="0"/>
          <w:bCs w:val="0"/>
          <w:sz w:val="20"/>
          <w:szCs w:val="20"/>
          <w:lang w:val="ro-RO"/>
        </w:rPr>
        <w:t xml:space="preserve"> </w:t>
      </w:r>
      <w:proofErr w:type="spellStart"/>
      <w:r w:rsidR="00F1712D" w:rsidRPr="00F1712D">
        <w:rPr>
          <w:rFonts w:asciiTheme="minorHAnsi" w:hAnsiTheme="minorHAnsi" w:cstheme="minorHAnsi"/>
          <w:b w:val="0"/>
          <w:bCs w:val="0"/>
          <w:sz w:val="20"/>
          <w:szCs w:val="20"/>
        </w:rPr>
        <w:t>adulți</w:t>
      </w:r>
      <w:proofErr w:type="spellEnd"/>
      <w:r w:rsidR="00F1712D" w:rsidRPr="00F1712D">
        <w:rPr>
          <w:rFonts w:asciiTheme="minorHAnsi" w:hAnsiTheme="minorHAnsi" w:cstheme="minorHAnsi"/>
          <w:b w:val="0"/>
          <w:bCs w:val="0"/>
          <w:sz w:val="20"/>
          <w:szCs w:val="20"/>
        </w:rPr>
        <w:t>/</w:t>
      </w:r>
      <w:proofErr w:type="spellStart"/>
      <w:r w:rsidR="00F1712D" w:rsidRPr="00F1712D">
        <w:rPr>
          <w:rFonts w:asciiTheme="minorHAnsi" w:hAnsiTheme="minorHAnsi" w:cstheme="minorHAnsi"/>
          <w:b w:val="0"/>
          <w:bCs w:val="0"/>
          <w:sz w:val="20"/>
          <w:szCs w:val="20"/>
        </w:rPr>
        <w:t>elevi</w:t>
      </w:r>
      <w:proofErr w:type="spellEnd"/>
      <w:r w:rsidR="00F1712D" w:rsidRPr="00F1712D">
        <w:rPr>
          <w:rFonts w:asciiTheme="minorHAnsi" w:hAnsiTheme="minorHAnsi" w:cstheme="minorHAnsi"/>
          <w:b w:val="0"/>
          <w:bCs w:val="0"/>
          <w:sz w:val="20"/>
          <w:szCs w:val="20"/>
        </w:rPr>
        <w:t xml:space="preserve"> (</w:t>
      </w:r>
      <w:proofErr w:type="spellStart"/>
      <w:r w:rsidR="00F1712D" w:rsidRPr="00F1712D">
        <w:rPr>
          <w:rFonts w:asciiTheme="minorHAnsi" w:hAnsiTheme="minorHAnsi" w:cstheme="minorHAnsi"/>
          <w:b w:val="0"/>
          <w:bCs w:val="0"/>
          <w:sz w:val="20"/>
          <w:szCs w:val="20"/>
        </w:rPr>
        <w:t>după</w:t>
      </w:r>
      <w:proofErr w:type="spellEnd"/>
      <w:r w:rsidR="00F1712D" w:rsidRPr="00F1712D">
        <w:rPr>
          <w:rFonts w:asciiTheme="minorHAnsi" w:hAnsiTheme="minorHAnsi" w:cstheme="minorHAnsi"/>
          <w:b w:val="0"/>
          <w:bCs w:val="0"/>
          <w:sz w:val="20"/>
          <w:szCs w:val="20"/>
        </w:rPr>
        <w:t xml:space="preserve"> </w:t>
      </w:r>
      <w:proofErr w:type="spellStart"/>
      <w:r w:rsidR="00F1712D" w:rsidRPr="00F1712D">
        <w:rPr>
          <w:rFonts w:asciiTheme="minorHAnsi" w:hAnsiTheme="minorHAnsi" w:cstheme="minorHAnsi"/>
          <w:b w:val="0"/>
          <w:bCs w:val="0"/>
          <w:sz w:val="20"/>
          <w:szCs w:val="20"/>
        </w:rPr>
        <w:t>caz</w:t>
      </w:r>
      <w:proofErr w:type="spellEnd"/>
      <w:r w:rsidR="00F1712D" w:rsidRPr="00F1712D">
        <w:rPr>
          <w:rFonts w:asciiTheme="minorHAnsi" w:hAnsiTheme="minorHAnsi" w:cstheme="minorHAnsi"/>
          <w:b w:val="0"/>
          <w:bCs w:val="0"/>
          <w:sz w:val="20"/>
          <w:szCs w:val="20"/>
        </w:rPr>
        <w:t>)</w:t>
      </w:r>
    </w:p>
    <w:bookmarkStart w:id="4" w:name="_MON_1686984067"/>
    <w:bookmarkEnd w:id="4"/>
    <w:p w14:paraId="7E34D900" w14:textId="6CADDA5C" w:rsidR="006160CB" w:rsidRDefault="006E063E" w:rsidP="006160CB">
      <w:pPr>
        <w:pStyle w:val="Title"/>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object w:dxaOrig="1543" w:dyaOrig="995" w14:anchorId="59B5F4EC">
          <v:shape id="_x0000_i1029" type="#_x0000_t75" style="width:77.25pt;height:49.5pt" o:ole="">
            <v:imagedata r:id="rId16" o:title=""/>
          </v:shape>
          <o:OLEObject Type="Embed" ProgID="Word.Document.12" ShapeID="_x0000_i1029" DrawAspect="Icon" ObjectID="_1687327868" r:id="rId17">
            <o:FieldCodes>\s</o:FieldCodes>
          </o:OLEObject>
        </w:object>
      </w:r>
      <w:bookmarkStart w:id="5" w:name="_MON_1687071336"/>
      <w:bookmarkEnd w:id="5"/>
      <w:r w:rsidR="00F1712D">
        <w:rPr>
          <w:rFonts w:asciiTheme="minorHAnsi" w:hAnsiTheme="minorHAnsi" w:cstheme="minorHAnsi"/>
          <w:b w:val="0"/>
          <w:bCs w:val="0"/>
          <w:sz w:val="20"/>
          <w:szCs w:val="20"/>
          <w:lang w:val="ro-RO"/>
        </w:rPr>
        <w:object w:dxaOrig="1543" w:dyaOrig="995" w14:anchorId="649EFC39">
          <v:shape id="_x0000_i1030" type="#_x0000_t75" style="width:77.25pt;height:49.5pt" o:ole="">
            <v:imagedata r:id="rId18" o:title=""/>
          </v:shape>
          <o:OLEObject Type="Embed" ProgID="Word.Document.12" ShapeID="_x0000_i1030" DrawAspect="Icon" ObjectID="_1687327869" r:id="rId19">
            <o:FieldCodes>\s</o:FieldCodes>
          </o:OLEObject>
        </w:object>
      </w:r>
    </w:p>
    <w:p w14:paraId="4C9DF7AF" w14:textId="2E26F63B" w:rsidR="006E063E" w:rsidRDefault="006E063E" w:rsidP="006160CB">
      <w:pPr>
        <w:pStyle w:val="Title"/>
        <w:spacing w:before="0"/>
        <w:rPr>
          <w:rFonts w:asciiTheme="minorHAnsi" w:hAnsiTheme="minorHAnsi" w:cstheme="minorHAnsi"/>
          <w:b w:val="0"/>
          <w:bCs w:val="0"/>
          <w:sz w:val="20"/>
          <w:szCs w:val="20"/>
          <w:lang w:val="ro-RO"/>
        </w:rPr>
      </w:pPr>
    </w:p>
    <w:p w14:paraId="27C0FE57" w14:textId="488722E7" w:rsidR="00B42038" w:rsidRDefault="00B42038" w:rsidP="00B42038">
      <w:pPr>
        <w:pStyle w:val="Title"/>
        <w:numPr>
          <w:ilvl w:val="0"/>
          <w:numId w:val="9"/>
        </w:numPr>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Chestionar de feedback</w:t>
      </w:r>
    </w:p>
    <w:bookmarkStart w:id="6" w:name="_MON_1686985700"/>
    <w:bookmarkEnd w:id="6"/>
    <w:p w14:paraId="4C47BF65" w14:textId="117217B9" w:rsidR="00B42038" w:rsidRDefault="00B42038" w:rsidP="00B42038">
      <w:pPr>
        <w:pStyle w:val="Title"/>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object w:dxaOrig="1543" w:dyaOrig="995" w14:anchorId="6104BF24">
          <v:shape id="_x0000_i1031" type="#_x0000_t75" style="width:77.25pt;height:49.5pt" o:ole="">
            <v:imagedata r:id="rId20" o:title=""/>
          </v:shape>
          <o:OLEObject Type="Embed" ProgID="Word.Document.12" ShapeID="_x0000_i1031" DrawAspect="Icon" ObjectID="_1687327870" r:id="rId21">
            <o:FieldCodes>\s</o:FieldCodes>
          </o:OLEObject>
        </w:object>
      </w:r>
    </w:p>
    <w:p w14:paraId="7C3C1159" w14:textId="77777777" w:rsidR="00B42038" w:rsidRDefault="00B42038" w:rsidP="00B42038">
      <w:pPr>
        <w:pStyle w:val="Title"/>
        <w:spacing w:before="0"/>
        <w:rPr>
          <w:rFonts w:asciiTheme="minorHAnsi" w:hAnsiTheme="minorHAnsi" w:cstheme="minorHAnsi"/>
          <w:b w:val="0"/>
          <w:bCs w:val="0"/>
          <w:sz w:val="20"/>
          <w:szCs w:val="20"/>
          <w:lang w:val="ro-RO"/>
        </w:rPr>
      </w:pPr>
    </w:p>
    <w:p w14:paraId="40CAD815" w14:textId="4E2AA24A" w:rsidR="00C16B71" w:rsidRDefault="001C1D49" w:rsidP="00C90DF5">
      <w:pPr>
        <w:pStyle w:val="Title"/>
        <w:numPr>
          <w:ilvl w:val="0"/>
          <w:numId w:val="9"/>
        </w:numPr>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Fișă conformitate, eligibilitate și selecție</w:t>
      </w:r>
    </w:p>
    <w:bookmarkStart w:id="7" w:name="_MON_1687067606"/>
    <w:bookmarkEnd w:id="7"/>
    <w:p w14:paraId="54A0DA75" w14:textId="4B2C9193" w:rsidR="00B018F2" w:rsidRDefault="00B018F2" w:rsidP="00B018F2">
      <w:pPr>
        <w:pStyle w:val="Title"/>
        <w:spacing w:before="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object w:dxaOrig="1543" w:dyaOrig="995" w14:anchorId="2348D9A3">
          <v:shape id="_x0000_i1032" type="#_x0000_t75" style="width:77.25pt;height:49.5pt" o:ole="">
            <v:imagedata r:id="rId22" o:title=""/>
          </v:shape>
          <o:OLEObject Type="Embed" ProgID="Word.Document.12" ShapeID="_x0000_i1032" DrawAspect="Icon" ObjectID="_1687327871" r:id="rId23">
            <o:FieldCodes>\s</o:FieldCodes>
          </o:OLEObject>
        </w:object>
      </w:r>
    </w:p>
    <w:p w14:paraId="07D9A300" w14:textId="434EEE5F" w:rsidR="001B6570" w:rsidRDefault="001B6570" w:rsidP="00B018F2">
      <w:pPr>
        <w:pStyle w:val="Title"/>
        <w:spacing w:before="0"/>
        <w:rPr>
          <w:rFonts w:asciiTheme="minorHAnsi" w:hAnsiTheme="minorHAnsi" w:cstheme="minorHAnsi"/>
          <w:b w:val="0"/>
          <w:bCs w:val="0"/>
          <w:sz w:val="20"/>
          <w:szCs w:val="20"/>
          <w:lang w:val="ro-RO"/>
        </w:rPr>
      </w:pPr>
    </w:p>
    <w:p w14:paraId="461B9544" w14:textId="3A48CDD7" w:rsidR="001B6570" w:rsidRPr="001B6570" w:rsidRDefault="001B6570" w:rsidP="001B6570">
      <w:pPr>
        <w:pStyle w:val="Title"/>
        <w:numPr>
          <w:ilvl w:val="0"/>
          <w:numId w:val="9"/>
        </w:numPr>
        <w:spacing w:before="0"/>
        <w:rPr>
          <w:rFonts w:asciiTheme="minorHAnsi" w:hAnsiTheme="minorHAnsi" w:cstheme="minorHAnsi"/>
          <w:b w:val="0"/>
          <w:bCs w:val="0"/>
          <w:sz w:val="20"/>
          <w:szCs w:val="20"/>
          <w:lang w:val="es-ES"/>
        </w:rPr>
      </w:pPr>
      <w:proofErr w:type="spellStart"/>
      <w:r w:rsidRPr="001B6570">
        <w:rPr>
          <w:rFonts w:asciiTheme="minorHAnsi" w:hAnsiTheme="minorHAnsi" w:cstheme="minorHAnsi"/>
          <w:b w:val="0"/>
          <w:bCs w:val="0"/>
          <w:sz w:val="20"/>
          <w:szCs w:val="20"/>
          <w:lang w:val="es-ES"/>
        </w:rPr>
        <w:t>Contract</w:t>
      </w:r>
      <w:proofErr w:type="spellEnd"/>
      <w:r w:rsidRPr="001B6570">
        <w:rPr>
          <w:rFonts w:asciiTheme="minorHAnsi" w:hAnsiTheme="minorHAnsi" w:cstheme="minorHAnsi"/>
          <w:b w:val="0"/>
          <w:bCs w:val="0"/>
          <w:sz w:val="20"/>
          <w:szCs w:val="20"/>
          <w:lang w:val="es-ES"/>
        </w:rPr>
        <w:t xml:space="preserve"> de formare </w:t>
      </w:r>
      <w:proofErr w:type="spellStart"/>
      <w:r w:rsidRPr="001B6570">
        <w:rPr>
          <w:rFonts w:asciiTheme="minorHAnsi" w:hAnsiTheme="minorHAnsi" w:cstheme="minorHAnsi"/>
          <w:b w:val="0"/>
          <w:bCs w:val="0"/>
          <w:sz w:val="20"/>
          <w:szCs w:val="20"/>
          <w:lang w:val="es-ES"/>
        </w:rPr>
        <w:t>profesională</w:t>
      </w:r>
      <w:proofErr w:type="spellEnd"/>
      <w:r w:rsidRPr="001B6570">
        <w:rPr>
          <w:rFonts w:asciiTheme="minorHAnsi" w:hAnsiTheme="minorHAnsi" w:cstheme="minorHAnsi"/>
          <w:b w:val="0"/>
          <w:bCs w:val="0"/>
          <w:sz w:val="20"/>
          <w:szCs w:val="20"/>
          <w:lang w:val="es-ES"/>
        </w:rPr>
        <w:t xml:space="preserve"> (la </w:t>
      </w:r>
      <w:proofErr w:type="spellStart"/>
      <w:r w:rsidRPr="001B6570">
        <w:rPr>
          <w:rFonts w:asciiTheme="minorHAnsi" w:hAnsiTheme="minorHAnsi" w:cstheme="minorHAnsi"/>
          <w:b w:val="0"/>
          <w:bCs w:val="0"/>
          <w:sz w:val="20"/>
          <w:szCs w:val="20"/>
          <w:lang w:val="es-ES"/>
        </w:rPr>
        <w:t>momentul</w:t>
      </w:r>
      <w:proofErr w:type="spellEnd"/>
      <w:r w:rsidRPr="001B6570">
        <w:rPr>
          <w:rFonts w:asciiTheme="minorHAnsi" w:hAnsiTheme="minorHAnsi" w:cstheme="minorHAnsi"/>
          <w:b w:val="0"/>
          <w:bCs w:val="0"/>
          <w:sz w:val="20"/>
          <w:szCs w:val="20"/>
          <w:lang w:val="es-ES"/>
        </w:rPr>
        <w:t xml:space="preserve"> </w:t>
      </w:r>
      <w:proofErr w:type="spellStart"/>
      <w:r w:rsidRPr="001B6570">
        <w:rPr>
          <w:rFonts w:asciiTheme="minorHAnsi" w:hAnsiTheme="minorHAnsi" w:cstheme="minorHAnsi"/>
          <w:b w:val="0"/>
          <w:bCs w:val="0"/>
          <w:sz w:val="20"/>
          <w:szCs w:val="20"/>
          <w:lang w:val="es-ES"/>
        </w:rPr>
        <w:t>demarării</w:t>
      </w:r>
      <w:proofErr w:type="spellEnd"/>
      <w:r w:rsidRPr="001B6570">
        <w:rPr>
          <w:rFonts w:asciiTheme="minorHAnsi" w:hAnsiTheme="minorHAnsi" w:cstheme="minorHAnsi"/>
          <w:b w:val="0"/>
          <w:bCs w:val="0"/>
          <w:sz w:val="20"/>
          <w:szCs w:val="20"/>
          <w:lang w:val="es-ES"/>
        </w:rPr>
        <w:t xml:space="preserve"> </w:t>
      </w:r>
      <w:proofErr w:type="spellStart"/>
      <w:r w:rsidRPr="001B6570">
        <w:rPr>
          <w:rFonts w:asciiTheme="minorHAnsi" w:hAnsiTheme="minorHAnsi" w:cstheme="minorHAnsi"/>
          <w:b w:val="0"/>
          <w:bCs w:val="0"/>
          <w:sz w:val="20"/>
          <w:szCs w:val="20"/>
          <w:lang w:val="es-ES"/>
        </w:rPr>
        <w:t>cursului</w:t>
      </w:r>
      <w:proofErr w:type="spellEnd"/>
      <w:r w:rsidRPr="001B6570">
        <w:rPr>
          <w:rFonts w:asciiTheme="minorHAnsi" w:hAnsiTheme="minorHAnsi" w:cstheme="minorHAnsi"/>
          <w:b w:val="0"/>
          <w:bCs w:val="0"/>
          <w:sz w:val="20"/>
          <w:szCs w:val="20"/>
          <w:lang w:val="es-ES"/>
        </w:rPr>
        <w:t xml:space="preserve"> de formare)</w:t>
      </w:r>
    </w:p>
    <w:p w14:paraId="160D7452" w14:textId="09EEEF69" w:rsidR="001B6570" w:rsidRPr="001B6570" w:rsidRDefault="001B6570" w:rsidP="00B018F2">
      <w:pPr>
        <w:pStyle w:val="Title"/>
        <w:spacing w:before="0"/>
        <w:rPr>
          <w:rFonts w:asciiTheme="minorHAnsi" w:hAnsiTheme="minorHAnsi" w:cstheme="minorHAnsi"/>
          <w:b w:val="0"/>
          <w:bCs w:val="0"/>
          <w:sz w:val="20"/>
          <w:szCs w:val="20"/>
          <w:lang w:val="ro-RO"/>
        </w:rPr>
      </w:pPr>
      <w:r w:rsidRPr="001B6570">
        <w:rPr>
          <w:rFonts w:asciiTheme="minorHAnsi" w:hAnsiTheme="minorHAnsi" w:cstheme="minorHAnsi"/>
          <w:b w:val="0"/>
          <w:bCs w:val="0"/>
          <w:sz w:val="20"/>
          <w:szCs w:val="20"/>
          <w:lang w:val="es-ES"/>
        </w:rPr>
        <w:t>-</w:t>
      </w:r>
      <w:proofErr w:type="spellStart"/>
      <w:r w:rsidRPr="001B6570">
        <w:rPr>
          <w:rFonts w:asciiTheme="minorHAnsi" w:hAnsiTheme="minorHAnsi" w:cstheme="minorHAnsi"/>
          <w:b w:val="0"/>
          <w:bCs w:val="0"/>
          <w:sz w:val="20"/>
          <w:szCs w:val="20"/>
          <w:lang w:val="es-ES"/>
        </w:rPr>
        <w:t>document</w:t>
      </w:r>
      <w:proofErr w:type="spellEnd"/>
      <w:r w:rsidRPr="001B6570">
        <w:rPr>
          <w:rFonts w:asciiTheme="minorHAnsi" w:hAnsiTheme="minorHAnsi" w:cstheme="minorHAnsi"/>
          <w:b w:val="0"/>
          <w:bCs w:val="0"/>
          <w:sz w:val="20"/>
          <w:szCs w:val="20"/>
          <w:lang w:val="es-ES"/>
        </w:rPr>
        <w:t xml:space="preserve"> </w:t>
      </w:r>
      <w:proofErr w:type="spellStart"/>
      <w:r w:rsidRPr="001B6570">
        <w:rPr>
          <w:rFonts w:asciiTheme="minorHAnsi" w:hAnsiTheme="minorHAnsi" w:cstheme="minorHAnsi"/>
          <w:b w:val="0"/>
          <w:bCs w:val="0"/>
          <w:sz w:val="20"/>
          <w:szCs w:val="20"/>
          <w:lang w:val="es-ES"/>
        </w:rPr>
        <w:t>în</w:t>
      </w:r>
      <w:proofErr w:type="spellEnd"/>
      <w:r w:rsidRPr="001B6570">
        <w:rPr>
          <w:rFonts w:asciiTheme="minorHAnsi" w:hAnsiTheme="minorHAnsi" w:cstheme="minorHAnsi"/>
          <w:b w:val="0"/>
          <w:bCs w:val="0"/>
          <w:sz w:val="20"/>
          <w:szCs w:val="20"/>
          <w:lang w:val="es-ES"/>
        </w:rPr>
        <w:t xml:space="preserve"> </w:t>
      </w:r>
      <w:proofErr w:type="spellStart"/>
      <w:r w:rsidRPr="001B6570">
        <w:rPr>
          <w:rFonts w:asciiTheme="minorHAnsi" w:hAnsiTheme="minorHAnsi" w:cstheme="minorHAnsi"/>
          <w:b w:val="0"/>
          <w:bCs w:val="0"/>
          <w:sz w:val="20"/>
          <w:szCs w:val="20"/>
          <w:lang w:val="es-ES"/>
        </w:rPr>
        <w:t>lucru</w:t>
      </w:r>
      <w:proofErr w:type="spellEnd"/>
      <w:r>
        <w:rPr>
          <w:rFonts w:asciiTheme="minorHAnsi" w:hAnsiTheme="minorHAnsi" w:cstheme="minorHAnsi"/>
          <w:b w:val="0"/>
          <w:bCs w:val="0"/>
          <w:sz w:val="20"/>
          <w:szCs w:val="20"/>
          <w:lang w:val="es-ES"/>
        </w:rPr>
        <w:t>-</w:t>
      </w:r>
    </w:p>
    <w:sectPr w:rsidR="001B6570" w:rsidRPr="001B6570" w:rsidSect="0068216B">
      <w:headerReference w:type="default" r:id="rId24"/>
      <w:footerReference w:type="default" r:id="rId25"/>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4659A" w14:textId="77777777" w:rsidR="00A31566" w:rsidRDefault="00A31566" w:rsidP="006E063E">
      <w:pPr>
        <w:spacing w:after="0" w:line="240" w:lineRule="auto"/>
      </w:pPr>
      <w:r>
        <w:separator/>
      </w:r>
    </w:p>
  </w:endnote>
  <w:endnote w:type="continuationSeparator" w:id="0">
    <w:p w14:paraId="42CD832E" w14:textId="77777777" w:rsidR="00A31566" w:rsidRDefault="00A31566" w:rsidP="006E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756D9" w14:textId="041028DE" w:rsidR="006E063E" w:rsidRPr="003D023E" w:rsidRDefault="006E063E" w:rsidP="006E063E">
    <w:pPr>
      <w:pStyle w:val="Footer"/>
      <w:rPr>
        <w:b/>
        <w:bCs/>
        <w:sz w:val="16"/>
        <w:szCs w:val="16"/>
        <w:lang w:val="en-US"/>
      </w:rPr>
    </w:pPr>
    <w:r>
      <w:rPr>
        <w:b/>
        <w:bCs/>
        <w:noProof/>
        <w:sz w:val="16"/>
        <w:szCs w:val="16"/>
        <w:lang w:val="en-US"/>
      </w:rPr>
      <w:drawing>
        <wp:anchor distT="0" distB="0" distL="114300" distR="114300" simplePos="0" relativeHeight="251660288" behindDoc="1" locked="0" layoutInCell="1" allowOverlap="1" wp14:anchorId="615F15BC" wp14:editId="2D733B1F">
          <wp:simplePos x="0" y="0"/>
          <wp:positionH relativeFrom="column">
            <wp:posOffset>-24130</wp:posOffset>
          </wp:positionH>
          <wp:positionV relativeFrom="paragraph">
            <wp:posOffset>-115570</wp:posOffset>
          </wp:positionV>
          <wp:extent cx="621030" cy="784860"/>
          <wp:effectExtent l="0" t="0" r="7620" b="0"/>
          <wp:wrapTight wrapText="bothSides">
            <wp:wrapPolygon edited="0">
              <wp:start x="0" y="0"/>
              <wp:lineTo x="0" y="20971"/>
              <wp:lineTo x="21202" y="20971"/>
              <wp:lineTo x="21202" y="0"/>
              <wp:lineTo x="0" y="0"/>
            </wp:wrapPolygon>
          </wp:wrapTight>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621030" cy="784860"/>
                  </a:xfrm>
                  <a:prstGeom prst="rect">
                    <a:avLst/>
                  </a:prstGeom>
                  <a:noFill/>
                  <a:ln w="9525">
                    <a:noFill/>
                    <a:miter lim="800000"/>
                    <a:headEnd/>
                    <a:tailEnd/>
                  </a:ln>
                </pic:spPr>
              </pic:pic>
            </a:graphicData>
          </a:graphic>
        </wp:anchor>
      </w:drawing>
    </w:r>
    <w:r>
      <w:rPr>
        <w:b/>
        <w:bCs/>
        <w:noProof/>
        <w:sz w:val="16"/>
        <w:szCs w:val="16"/>
        <w:lang w:val="en-US"/>
      </w:rPr>
      <w:drawing>
        <wp:anchor distT="0" distB="0" distL="114300" distR="114300" simplePos="0" relativeHeight="251659264" behindDoc="1" locked="0" layoutInCell="1" allowOverlap="1" wp14:anchorId="411D688E" wp14:editId="1A6C598F">
          <wp:simplePos x="0" y="0"/>
          <wp:positionH relativeFrom="column">
            <wp:posOffset>2348230</wp:posOffset>
          </wp:positionH>
          <wp:positionV relativeFrom="paragraph">
            <wp:posOffset>-29845</wp:posOffset>
          </wp:positionV>
          <wp:extent cx="521970" cy="647700"/>
          <wp:effectExtent l="0" t="0" r="0" b="0"/>
          <wp:wrapTight wrapText="bothSides">
            <wp:wrapPolygon edited="0">
              <wp:start x="0" y="0"/>
              <wp:lineTo x="0" y="20965"/>
              <wp:lineTo x="20496" y="20965"/>
              <wp:lineTo x="20496"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521970" cy="647700"/>
                  </a:xfrm>
                  <a:prstGeom prst="rect">
                    <a:avLst/>
                  </a:prstGeom>
                  <a:noFill/>
                  <a:ln w="9525">
                    <a:noFill/>
                    <a:miter lim="800000"/>
                    <a:headEnd/>
                    <a:tailEnd/>
                  </a:ln>
                </pic:spPr>
              </pic:pic>
            </a:graphicData>
          </a:graphic>
        </wp:anchor>
      </w:drawing>
    </w:r>
    <w:r>
      <w:rPr>
        <w:b/>
        <w:bCs/>
        <w:noProof/>
        <w:sz w:val="16"/>
        <w:szCs w:val="16"/>
        <w:lang w:val="en-US"/>
      </w:rPr>
      <w:drawing>
        <wp:anchor distT="0" distB="0" distL="114300" distR="114300" simplePos="0" relativeHeight="251661312" behindDoc="1" locked="0" layoutInCell="1" allowOverlap="1" wp14:anchorId="7653203D" wp14:editId="7AFC8EA8">
          <wp:simplePos x="0" y="0"/>
          <wp:positionH relativeFrom="column">
            <wp:posOffset>4725670</wp:posOffset>
          </wp:positionH>
          <wp:positionV relativeFrom="paragraph">
            <wp:posOffset>111125</wp:posOffset>
          </wp:positionV>
          <wp:extent cx="1131570" cy="388620"/>
          <wp:effectExtent l="19050" t="0" r="0" b="0"/>
          <wp:wrapTight wrapText="bothSides">
            <wp:wrapPolygon edited="0">
              <wp:start x="8000" y="0"/>
              <wp:lineTo x="-364" y="2118"/>
              <wp:lineTo x="-364" y="15882"/>
              <wp:lineTo x="4727" y="20118"/>
              <wp:lineTo x="5091" y="20118"/>
              <wp:lineTo x="15273" y="20118"/>
              <wp:lineTo x="15636" y="20118"/>
              <wp:lineTo x="16000" y="18000"/>
              <wp:lineTo x="16000" y="16941"/>
              <wp:lineTo x="21455" y="14824"/>
              <wp:lineTo x="21455" y="2118"/>
              <wp:lineTo x="12727" y="0"/>
              <wp:lineTo x="8000" y="0"/>
            </wp:wrapPolygon>
          </wp:wrapTight>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131570" cy="388620"/>
                  </a:xfrm>
                  <a:prstGeom prst="rect">
                    <a:avLst/>
                  </a:prstGeom>
                  <a:noFill/>
                  <a:ln w="9525">
                    <a:noFill/>
                    <a:miter lim="800000"/>
                    <a:headEnd/>
                    <a:tailEnd/>
                  </a:ln>
                </pic:spPr>
              </pic:pic>
            </a:graphicData>
          </a:graphic>
        </wp:anchor>
      </w:drawing>
    </w:r>
    <w:r w:rsidRPr="003D023E">
      <w:rPr>
        <w:b/>
        <w:bCs/>
        <w:sz w:val="16"/>
        <w:szCs w:val="16"/>
        <w:lang w:val="en-US"/>
      </w:rPr>
      <w:t xml:space="preserve">                                                                              </w:t>
    </w:r>
  </w:p>
  <w:p w14:paraId="669C2382" w14:textId="0768EF1F" w:rsidR="006E063E" w:rsidRDefault="006E063E" w:rsidP="006E063E">
    <w:pPr>
      <w:pStyle w:val="Footer"/>
      <w:tabs>
        <w:tab w:val="right" w:pos="9356"/>
      </w:tabs>
    </w:pPr>
    <w:r>
      <w:tab/>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4640A" w14:textId="77777777" w:rsidR="00A31566" w:rsidRDefault="00A31566" w:rsidP="006E063E">
      <w:pPr>
        <w:spacing w:after="0" w:line="240" w:lineRule="auto"/>
      </w:pPr>
      <w:r>
        <w:separator/>
      </w:r>
    </w:p>
  </w:footnote>
  <w:footnote w:type="continuationSeparator" w:id="0">
    <w:p w14:paraId="3D0D779F" w14:textId="77777777" w:rsidR="00A31566" w:rsidRDefault="00A31566" w:rsidP="006E0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27" w:type="dxa"/>
      <w:jc w:val="center"/>
      <w:tblLayout w:type="fixed"/>
      <w:tblLook w:val="04A0" w:firstRow="1" w:lastRow="0" w:firstColumn="1" w:lastColumn="0" w:noHBand="0" w:noVBand="1"/>
    </w:tblPr>
    <w:tblGrid>
      <w:gridCol w:w="3472"/>
      <w:gridCol w:w="3299"/>
      <w:gridCol w:w="3656"/>
    </w:tblGrid>
    <w:tr w:rsidR="006E063E" w:rsidRPr="00223E7E" w14:paraId="5FF66DEC" w14:textId="77777777" w:rsidTr="002744B8">
      <w:trPr>
        <w:trHeight w:val="1157"/>
        <w:jc w:val="center"/>
      </w:trPr>
      <w:tc>
        <w:tcPr>
          <w:tcW w:w="3472" w:type="dxa"/>
          <w:shd w:val="clear" w:color="auto" w:fill="auto"/>
          <w:vAlign w:val="center"/>
        </w:tcPr>
        <w:p w14:paraId="5F65B72E" w14:textId="77777777" w:rsidR="006E063E" w:rsidRPr="00223E7E" w:rsidRDefault="006E063E" w:rsidP="006E063E">
          <w:pPr>
            <w:tabs>
              <w:tab w:val="center" w:pos="4536"/>
              <w:tab w:val="right" w:pos="9072"/>
            </w:tabs>
            <w:ind w:right="-313"/>
            <w:rPr>
              <w:sz w:val="16"/>
              <w:szCs w:val="16"/>
            </w:rPr>
          </w:pPr>
          <w:r>
            <w:rPr>
              <w:noProof/>
              <w:sz w:val="16"/>
              <w:szCs w:val="16"/>
              <w:lang w:val="en-US"/>
            </w:rPr>
            <w:drawing>
              <wp:inline distT="0" distB="0" distL="0" distR="0" wp14:anchorId="0BE3E0C3" wp14:editId="40324D24">
                <wp:extent cx="1021080" cy="807720"/>
                <wp:effectExtent l="19050" t="0" r="7620" b="0"/>
                <wp:docPr id="102" name="Picture 2" descr="Description: siglauniuneaeurope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iglauniuneaeuropeana"/>
                        <pic:cNvPicPr>
                          <a:picLocks noChangeAspect="1" noChangeArrowheads="1"/>
                        </pic:cNvPicPr>
                      </pic:nvPicPr>
                      <pic:blipFill>
                        <a:blip r:embed="rId1"/>
                        <a:srcRect/>
                        <a:stretch>
                          <a:fillRect/>
                        </a:stretch>
                      </pic:blipFill>
                      <pic:spPr bwMode="auto">
                        <a:xfrm>
                          <a:off x="0" y="0"/>
                          <a:ext cx="1021080" cy="807720"/>
                        </a:xfrm>
                        <a:prstGeom prst="rect">
                          <a:avLst/>
                        </a:prstGeom>
                        <a:noFill/>
                        <a:ln w="9525">
                          <a:noFill/>
                          <a:miter lim="800000"/>
                          <a:headEnd/>
                          <a:tailEnd/>
                        </a:ln>
                      </pic:spPr>
                    </pic:pic>
                  </a:graphicData>
                </a:graphic>
              </wp:inline>
            </w:drawing>
          </w:r>
        </w:p>
      </w:tc>
      <w:tc>
        <w:tcPr>
          <w:tcW w:w="3299" w:type="dxa"/>
          <w:shd w:val="clear" w:color="auto" w:fill="auto"/>
          <w:vAlign w:val="center"/>
        </w:tcPr>
        <w:p w14:paraId="5C315619" w14:textId="77777777" w:rsidR="006E063E" w:rsidRPr="00223E7E" w:rsidRDefault="006E063E" w:rsidP="006E063E">
          <w:pPr>
            <w:tabs>
              <w:tab w:val="center" w:pos="4536"/>
              <w:tab w:val="right" w:pos="9072"/>
            </w:tabs>
            <w:ind w:right="-313"/>
            <w:jc w:val="center"/>
            <w:rPr>
              <w:sz w:val="16"/>
              <w:szCs w:val="16"/>
            </w:rPr>
          </w:pPr>
          <w:r>
            <w:rPr>
              <w:noProof/>
              <w:sz w:val="16"/>
              <w:szCs w:val="16"/>
              <w:lang w:val="en-US"/>
            </w:rPr>
            <w:drawing>
              <wp:inline distT="0" distB="0" distL="0" distR="0" wp14:anchorId="64C62FAC" wp14:editId="221FD245">
                <wp:extent cx="822960" cy="822960"/>
                <wp:effectExtent l="19050" t="0" r="0" b="0"/>
                <wp:docPr id="103" name="Picture 3" descr="Description: SIGLA_GUVERNULUI_ROMÂ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IGLA_GUVERNULUI_ROMÂNIEI"/>
                        <pic:cNvPicPr>
                          <a:picLocks noChangeAspect="1" noChangeArrowheads="1"/>
                        </pic:cNvPicPr>
                      </pic:nvPicPr>
                      <pic:blipFill>
                        <a:blip r:embed="rId2"/>
                        <a:srcRect/>
                        <a:stretch>
                          <a:fillRect/>
                        </a:stretch>
                      </pic:blipFill>
                      <pic:spPr bwMode="auto">
                        <a:xfrm>
                          <a:off x="0" y="0"/>
                          <a:ext cx="822960" cy="822960"/>
                        </a:xfrm>
                        <a:prstGeom prst="rect">
                          <a:avLst/>
                        </a:prstGeom>
                        <a:noFill/>
                        <a:ln w="9525">
                          <a:noFill/>
                          <a:miter lim="800000"/>
                          <a:headEnd/>
                          <a:tailEnd/>
                        </a:ln>
                      </pic:spPr>
                    </pic:pic>
                  </a:graphicData>
                </a:graphic>
              </wp:inline>
            </w:drawing>
          </w:r>
        </w:p>
      </w:tc>
      <w:tc>
        <w:tcPr>
          <w:tcW w:w="3656" w:type="dxa"/>
          <w:shd w:val="clear" w:color="auto" w:fill="auto"/>
          <w:vAlign w:val="center"/>
        </w:tcPr>
        <w:p w14:paraId="6BC0D69E" w14:textId="77777777" w:rsidR="006E063E" w:rsidRPr="00223E7E" w:rsidRDefault="006E063E" w:rsidP="006E063E">
          <w:pPr>
            <w:tabs>
              <w:tab w:val="center" w:pos="4536"/>
              <w:tab w:val="right" w:pos="9072"/>
            </w:tabs>
            <w:ind w:right="-313"/>
            <w:jc w:val="center"/>
            <w:rPr>
              <w:sz w:val="16"/>
              <w:szCs w:val="16"/>
            </w:rPr>
          </w:pPr>
          <w:r>
            <w:rPr>
              <w:noProof/>
              <w:sz w:val="16"/>
              <w:szCs w:val="16"/>
              <w:lang w:val="en-US"/>
            </w:rPr>
            <w:drawing>
              <wp:inline distT="0" distB="0" distL="0" distR="0" wp14:anchorId="39D2736A" wp14:editId="59A274E2">
                <wp:extent cx="845820" cy="807720"/>
                <wp:effectExtent l="19050" t="0" r="0" b="0"/>
                <wp:docPr id="104" name="Picture 5" descr="Description: Logo-IS-color-mm11c4tuo33e6fy036avle2twnw16bk5djvs2a5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ogo-IS-color-mm11c4tuo33e6fy036avle2twnw16bk5djvs2a5ips"/>
                        <pic:cNvPicPr>
                          <a:picLocks noChangeAspect="1" noChangeArrowheads="1"/>
                        </pic:cNvPicPr>
                      </pic:nvPicPr>
                      <pic:blipFill>
                        <a:blip r:embed="rId3"/>
                        <a:srcRect/>
                        <a:stretch>
                          <a:fillRect/>
                        </a:stretch>
                      </pic:blipFill>
                      <pic:spPr bwMode="auto">
                        <a:xfrm>
                          <a:off x="0" y="0"/>
                          <a:ext cx="845820" cy="807720"/>
                        </a:xfrm>
                        <a:prstGeom prst="rect">
                          <a:avLst/>
                        </a:prstGeom>
                        <a:noFill/>
                        <a:ln w="9525">
                          <a:noFill/>
                          <a:miter lim="800000"/>
                          <a:headEnd/>
                          <a:tailEnd/>
                        </a:ln>
                      </pic:spPr>
                    </pic:pic>
                  </a:graphicData>
                </a:graphic>
              </wp:inline>
            </w:drawing>
          </w:r>
        </w:p>
      </w:tc>
    </w:tr>
  </w:tbl>
  <w:p w14:paraId="1063F663" w14:textId="77777777" w:rsidR="006E063E" w:rsidRDefault="006E063E" w:rsidP="006E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36BFF"/>
    <w:multiLevelType w:val="hybridMultilevel"/>
    <w:tmpl w:val="56AC929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10F367EA"/>
    <w:multiLevelType w:val="hybridMultilevel"/>
    <w:tmpl w:val="A9349A68"/>
    <w:lvl w:ilvl="0" w:tplc="0418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276057AA"/>
    <w:multiLevelType w:val="hybridMultilevel"/>
    <w:tmpl w:val="A548487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28BC76D8"/>
    <w:multiLevelType w:val="hybridMultilevel"/>
    <w:tmpl w:val="20BACA2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05B487A"/>
    <w:multiLevelType w:val="hybridMultilevel"/>
    <w:tmpl w:val="D83886EC"/>
    <w:lvl w:ilvl="0" w:tplc="EC8EB4C8">
      <w:start w:val="1"/>
      <w:numFmt w:val="bullet"/>
      <w:lvlText w:val="-"/>
      <w:lvlJc w:val="left"/>
      <w:pPr>
        <w:ind w:left="1080" w:hanging="360"/>
      </w:pPr>
      <w:rPr>
        <w:rFonts w:ascii="Calibri" w:eastAsia="Calibri" w:hAnsi="Calibri" w:cs="Times New Roman" w:hint="default"/>
        <w:sz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32D431FF"/>
    <w:multiLevelType w:val="hybridMultilevel"/>
    <w:tmpl w:val="8306205C"/>
    <w:lvl w:ilvl="0" w:tplc="0418000F">
      <w:start w:val="1"/>
      <w:numFmt w:val="decimal"/>
      <w:lvlText w:val="%1."/>
      <w:lvlJc w:val="left"/>
      <w:pPr>
        <w:ind w:left="360" w:hanging="360"/>
      </w:pPr>
      <w:rPr>
        <w:rFont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A837F97"/>
    <w:multiLevelType w:val="hybridMultilevel"/>
    <w:tmpl w:val="40EE3AB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D5061EA"/>
    <w:multiLevelType w:val="hybridMultilevel"/>
    <w:tmpl w:val="1E80813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EE63474"/>
    <w:multiLevelType w:val="multilevel"/>
    <w:tmpl w:val="1AF20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8B1A27"/>
    <w:multiLevelType w:val="hybridMultilevel"/>
    <w:tmpl w:val="E990D14A"/>
    <w:lvl w:ilvl="0" w:tplc="B090F7E8">
      <w:start w:val="1"/>
      <w:numFmt w:val="bullet"/>
      <w:lvlText w:val="•"/>
      <w:lvlJc w:val="left"/>
      <w:pPr>
        <w:tabs>
          <w:tab w:val="num" w:pos="360"/>
        </w:tabs>
        <w:ind w:left="360" w:hanging="360"/>
      </w:pPr>
      <w:rPr>
        <w:rFonts w:ascii="Arial" w:hAnsi="Arial" w:hint="default"/>
      </w:rPr>
    </w:lvl>
    <w:lvl w:ilvl="1" w:tplc="07AC8D88" w:tentative="1">
      <w:start w:val="1"/>
      <w:numFmt w:val="bullet"/>
      <w:lvlText w:val="•"/>
      <w:lvlJc w:val="left"/>
      <w:pPr>
        <w:tabs>
          <w:tab w:val="num" w:pos="1080"/>
        </w:tabs>
        <w:ind w:left="1080" w:hanging="360"/>
      </w:pPr>
      <w:rPr>
        <w:rFonts w:ascii="Arial" w:hAnsi="Arial" w:hint="default"/>
      </w:rPr>
    </w:lvl>
    <w:lvl w:ilvl="2" w:tplc="35D243E0" w:tentative="1">
      <w:start w:val="1"/>
      <w:numFmt w:val="bullet"/>
      <w:lvlText w:val="•"/>
      <w:lvlJc w:val="left"/>
      <w:pPr>
        <w:tabs>
          <w:tab w:val="num" w:pos="1800"/>
        </w:tabs>
        <w:ind w:left="1800" w:hanging="360"/>
      </w:pPr>
      <w:rPr>
        <w:rFonts w:ascii="Arial" w:hAnsi="Arial" w:hint="default"/>
      </w:rPr>
    </w:lvl>
    <w:lvl w:ilvl="3" w:tplc="61FC913C" w:tentative="1">
      <w:start w:val="1"/>
      <w:numFmt w:val="bullet"/>
      <w:lvlText w:val="•"/>
      <w:lvlJc w:val="left"/>
      <w:pPr>
        <w:tabs>
          <w:tab w:val="num" w:pos="2520"/>
        </w:tabs>
        <w:ind w:left="2520" w:hanging="360"/>
      </w:pPr>
      <w:rPr>
        <w:rFonts w:ascii="Arial" w:hAnsi="Arial" w:hint="default"/>
      </w:rPr>
    </w:lvl>
    <w:lvl w:ilvl="4" w:tplc="23FCF89A" w:tentative="1">
      <w:start w:val="1"/>
      <w:numFmt w:val="bullet"/>
      <w:lvlText w:val="•"/>
      <w:lvlJc w:val="left"/>
      <w:pPr>
        <w:tabs>
          <w:tab w:val="num" w:pos="3240"/>
        </w:tabs>
        <w:ind w:left="3240" w:hanging="360"/>
      </w:pPr>
      <w:rPr>
        <w:rFonts w:ascii="Arial" w:hAnsi="Arial" w:hint="default"/>
      </w:rPr>
    </w:lvl>
    <w:lvl w:ilvl="5" w:tplc="C1BCF5CC" w:tentative="1">
      <w:start w:val="1"/>
      <w:numFmt w:val="bullet"/>
      <w:lvlText w:val="•"/>
      <w:lvlJc w:val="left"/>
      <w:pPr>
        <w:tabs>
          <w:tab w:val="num" w:pos="3960"/>
        </w:tabs>
        <w:ind w:left="3960" w:hanging="360"/>
      </w:pPr>
      <w:rPr>
        <w:rFonts w:ascii="Arial" w:hAnsi="Arial" w:hint="default"/>
      </w:rPr>
    </w:lvl>
    <w:lvl w:ilvl="6" w:tplc="1C66C0D2" w:tentative="1">
      <w:start w:val="1"/>
      <w:numFmt w:val="bullet"/>
      <w:lvlText w:val="•"/>
      <w:lvlJc w:val="left"/>
      <w:pPr>
        <w:tabs>
          <w:tab w:val="num" w:pos="4680"/>
        </w:tabs>
        <w:ind w:left="4680" w:hanging="360"/>
      </w:pPr>
      <w:rPr>
        <w:rFonts w:ascii="Arial" w:hAnsi="Arial" w:hint="default"/>
      </w:rPr>
    </w:lvl>
    <w:lvl w:ilvl="7" w:tplc="D62C064E" w:tentative="1">
      <w:start w:val="1"/>
      <w:numFmt w:val="bullet"/>
      <w:lvlText w:val="•"/>
      <w:lvlJc w:val="left"/>
      <w:pPr>
        <w:tabs>
          <w:tab w:val="num" w:pos="5400"/>
        </w:tabs>
        <w:ind w:left="5400" w:hanging="360"/>
      </w:pPr>
      <w:rPr>
        <w:rFonts w:ascii="Arial" w:hAnsi="Arial" w:hint="default"/>
      </w:rPr>
    </w:lvl>
    <w:lvl w:ilvl="8" w:tplc="56EC16A2"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B1E6488"/>
    <w:multiLevelType w:val="hybridMultilevel"/>
    <w:tmpl w:val="461885F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730C61CB"/>
    <w:multiLevelType w:val="hybridMultilevel"/>
    <w:tmpl w:val="FFF289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5"/>
  </w:num>
  <w:num w:numId="4">
    <w:abstractNumId w:val="7"/>
  </w:num>
  <w:num w:numId="5">
    <w:abstractNumId w:val="2"/>
  </w:num>
  <w:num w:numId="6">
    <w:abstractNumId w:val="1"/>
  </w:num>
  <w:num w:numId="7">
    <w:abstractNumId w:val="3"/>
  </w:num>
  <w:num w:numId="8">
    <w:abstractNumId w:val="6"/>
  </w:num>
  <w:num w:numId="9">
    <w:abstractNumId w:val="10"/>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A5"/>
    <w:rsid w:val="00002A74"/>
    <w:rsid w:val="00034FED"/>
    <w:rsid w:val="001B6570"/>
    <w:rsid w:val="001C1D49"/>
    <w:rsid w:val="001C3AF9"/>
    <w:rsid w:val="001C4CF6"/>
    <w:rsid w:val="001E7506"/>
    <w:rsid w:val="00261D56"/>
    <w:rsid w:val="002767FD"/>
    <w:rsid w:val="002B1704"/>
    <w:rsid w:val="00342E6E"/>
    <w:rsid w:val="00373872"/>
    <w:rsid w:val="003C49AE"/>
    <w:rsid w:val="004538E1"/>
    <w:rsid w:val="004708A5"/>
    <w:rsid w:val="005465A8"/>
    <w:rsid w:val="00573D07"/>
    <w:rsid w:val="006160CB"/>
    <w:rsid w:val="0068216B"/>
    <w:rsid w:val="006D6BBE"/>
    <w:rsid w:val="006E063E"/>
    <w:rsid w:val="00755B4E"/>
    <w:rsid w:val="007C185E"/>
    <w:rsid w:val="007C51E0"/>
    <w:rsid w:val="00891E16"/>
    <w:rsid w:val="00A14E0A"/>
    <w:rsid w:val="00A31566"/>
    <w:rsid w:val="00A962C8"/>
    <w:rsid w:val="00AF0BF6"/>
    <w:rsid w:val="00B018F2"/>
    <w:rsid w:val="00B42038"/>
    <w:rsid w:val="00B83BF9"/>
    <w:rsid w:val="00BD678A"/>
    <w:rsid w:val="00C16B71"/>
    <w:rsid w:val="00C43961"/>
    <w:rsid w:val="00C90DF5"/>
    <w:rsid w:val="00D2422B"/>
    <w:rsid w:val="00E148AF"/>
    <w:rsid w:val="00E728A2"/>
    <w:rsid w:val="00EA2852"/>
    <w:rsid w:val="00EC5A07"/>
    <w:rsid w:val="00F1712D"/>
    <w:rsid w:val="00F21EAC"/>
    <w:rsid w:val="00F52054"/>
    <w:rsid w:val="00F94916"/>
    <w:rsid w:val="00FA0BFA"/>
    <w:rsid w:val="00FE02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18A77"/>
  <w15:chartTrackingRefBased/>
  <w15:docId w15:val="{F09065AB-B644-4C29-83C8-A8A0C757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48AF"/>
    <w:pPr>
      <w:ind w:left="720"/>
      <w:contextualSpacing/>
    </w:pPr>
  </w:style>
  <w:style w:type="paragraph" w:styleId="Title">
    <w:name w:val="Title"/>
    <w:basedOn w:val="Normal"/>
    <w:link w:val="TitleChar"/>
    <w:qFormat/>
    <w:rsid w:val="00F21EAC"/>
    <w:pPr>
      <w:spacing w:before="240" w:after="0" w:line="240" w:lineRule="auto"/>
    </w:pPr>
    <w:rPr>
      <w:rFonts w:ascii="Times New Roman" w:eastAsia="Times New Roman" w:hAnsi="Times New Roman" w:cs="Arial"/>
      <w:b/>
      <w:bCs/>
      <w:sz w:val="24"/>
      <w:szCs w:val="32"/>
      <w:lang w:val="en-US"/>
    </w:rPr>
  </w:style>
  <w:style w:type="character" w:customStyle="1" w:styleId="TitleChar">
    <w:name w:val="Title Char"/>
    <w:basedOn w:val="DefaultParagraphFont"/>
    <w:link w:val="Title"/>
    <w:rsid w:val="00F21EAC"/>
    <w:rPr>
      <w:rFonts w:ascii="Times New Roman" w:eastAsia="Times New Roman" w:hAnsi="Times New Roman" w:cs="Arial"/>
      <w:b/>
      <w:bCs/>
      <w:sz w:val="24"/>
      <w:szCs w:val="32"/>
      <w:lang w:val="en-US"/>
    </w:rPr>
  </w:style>
  <w:style w:type="character" w:styleId="Hyperlink">
    <w:name w:val="Hyperlink"/>
    <w:basedOn w:val="DefaultParagraphFont"/>
    <w:uiPriority w:val="99"/>
    <w:unhideWhenUsed/>
    <w:rsid w:val="00A962C8"/>
    <w:rPr>
      <w:color w:val="0563C1" w:themeColor="hyperlink"/>
      <w:u w:val="single"/>
    </w:rPr>
  </w:style>
  <w:style w:type="character" w:styleId="UnresolvedMention">
    <w:name w:val="Unresolved Mention"/>
    <w:basedOn w:val="DefaultParagraphFont"/>
    <w:uiPriority w:val="99"/>
    <w:semiHidden/>
    <w:unhideWhenUsed/>
    <w:rsid w:val="00A962C8"/>
    <w:rPr>
      <w:color w:val="605E5C"/>
      <w:shd w:val="clear" w:color="auto" w:fill="E1DFDD"/>
    </w:rPr>
  </w:style>
  <w:style w:type="paragraph" w:styleId="Header">
    <w:name w:val="header"/>
    <w:basedOn w:val="Normal"/>
    <w:link w:val="HeaderChar"/>
    <w:uiPriority w:val="99"/>
    <w:unhideWhenUsed/>
    <w:rsid w:val="006E0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063E"/>
  </w:style>
  <w:style w:type="paragraph" w:customStyle="1" w:styleId="Default">
    <w:name w:val="Default"/>
    <w:rsid w:val="006E063E"/>
    <w:pPr>
      <w:autoSpaceDE w:val="0"/>
      <w:autoSpaceDN w:val="0"/>
      <w:adjustRightInd w:val="0"/>
      <w:spacing w:after="0" w:line="240" w:lineRule="auto"/>
    </w:pPr>
    <w:rPr>
      <w:rFonts w:ascii="Arial" w:eastAsia="Calibri" w:hAnsi="Arial" w:cs="Arial"/>
      <w:color w:val="000000"/>
      <w:sz w:val="24"/>
      <w:szCs w:val="24"/>
      <w:lang w:val="en-US"/>
    </w:rPr>
  </w:style>
  <w:style w:type="paragraph" w:styleId="NoSpacing">
    <w:name w:val="No Spacing"/>
    <w:uiPriority w:val="1"/>
    <w:qFormat/>
    <w:rsid w:val="006E063E"/>
    <w:pPr>
      <w:suppressAutoHyphens/>
      <w:spacing w:after="0" w:line="240" w:lineRule="auto"/>
    </w:pPr>
    <w:rPr>
      <w:rFonts w:ascii="Times New Roman" w:eastAsia="Times New Roman" w:hAnsi="Times New Roman" w:cs="Times New Roman"/>
      <w:sz w:val="24"/>
      <w:szCs w:val="24"/>
      <w:lang w:val="en-US" w:eastAsia="ar-SA"/>
    </w:rPr>
  </w:style>
  <w:style w:type="paragraph" w:styleId="Footer">
    <w:name w:val="footer"/>
    <w:basedOn w:val="Normal"/>
    <w:link w:val="FooterChar"/>
    <w:uiPriority w:val="99"/>
    <w:unhideWhenUsed/>
    <w:qFormat/>
    <w:rsid w:val="006E063E"/>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6E0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026132">
      <w:bodyDiv w:val="1"/>
      <w:marLeft w:val="0"/>
      <w:marRight w:val="0"/>
      <w:marTop w:val="0"/>
      <w:marBottom w:val="0"/>
      <w:divBdr>
        <w:top w:val="none" w:sz="0" w:space="0" w:color="auto"/>
        <w:left w:val="none" w:sz="0" w:space="0" w:color="auto"/>
        <w:bottom w:val="none" w:sz="0" w:space="0" w:color="auto"/>
        <w:right w:val="none" w:sz="0" w:space="0" w:color="auto"/>
      </w:divBdr>
      <w:divsChild>
        <w:div w:id="1857426136">
          <w:marLeft w:val="446"/>
          <w:marRight w:val="0"/>
          <w:marTop w:val="0"/>
          <w:marBottom w:val="0"/>
          <w:divBdr>
            <w:top w:val="none" w:sz="0" w:space="0" w:color="auto"/>
            <w:left w:val="none" w:sz="0" w:space="0" w:color="auto"/>
            <w:bottom w:val="none" w:sz="0" w:space="0" w:color="auto"/>
            <w:right w:val="none" w:sz="0" w:space="0" w:color="auto"/>
          </w:divBdr>
        </w:div>
        <w:div w:id="222910075">
          <w:marLeft w:val="446"/>
          <w:marRight w:val="0"/>
          <w:marTop w:val="0"/>
          <w:marBottom w:val="0"/>
          <w:divBdr>
            <w:top w:val="none" w:sz="0" w:space="0" w:color="auto"/>
            <w:left w:val="none" w:sz="0" w:space="0" w:color="auto"/>
            <w:bottom w:val="none" w:sz="0" w:space="0" w:color="auto"/>
            <w:right w:val="none" w:sz="0" w:space="0" w:color="auto"/>
          </w:divBdr>
        </w:div>
        <w:div w:id="866870151">
          <w:marLeft w:val="446"/>
          <w:marRight w:val="0"/>
          <w:marTop w:val="0"/>
          <w:marBottom w:val="0"/>
          <w:divBdr>
            <w:top w:val="none" w:sz="0" w:space="0" w:color="auto"/>
            <w:left w:val="none" w:sz="0" w:space="0" w:color="auto"/>
            <w:bottom w:val="none" w:sz="0" w:space="0" w:color="auto"/>
            <w:right w:val="none" w:sz="0" w:space="0" w:color="auto"/>
          </w:divBdr>
        </w:div>
        <w:div w:id="77142563">
          <w:marLeft w:val="446"/>
          <w:marRight w:val="0"/>
          <w:marTop w:val="0"/>
          <w:marBottom w:val="0"/>
          <w:divBdr>
            <w:top w:val="none" w:sz="0" w:space="0" w:color="auto"/>
            <w:left w:val="none" w:sz="0" w:space="0" w:color="auto"/>
            <w:bottom w:val="none" w:sz="0" w:space="0" w:color="auto"/>
            <w:right w:val="none" w:sz="0" w:space="0" w:color="auto"/>
          </w:divBdr>
        </w:div>
        <w:div w:id="49229599">
          <w:marLeft w:val="446"/>
          <w:marRight w:val="0"/>
          <w:marTop w:val="0"/>
          <w:marBottom w:val="0"/>
          <w:divBdr>
            <w:top w:val="none" w:sz="0" w:space="0" w:color="auto"/>
            <w:left w:val="none" w:sz="0" w:space="0" w:color="auto"/>
            <w:bottom w:val="none" w:sz="0" w:space="0" w:color="auto"/>
            <w:right w:val="none" w:sz="0" w:space="0" w:color="auto"/>
          </w:divBdr>
        </w:div>
        <w:div w:id="11760002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2.docx"/><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Word_Document6.doc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4.docx"/><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Word_Document3.docx"/><Relationship Id="rId23" Type="http://schemas.openxmlformats.org/officeDocument/2006/relationships/package" Target="embeddings/Microsoft_Word_Document7.docx"/><Relationship Id="rId10" Type="http://schemas.openxmlformats.org/officeDocument/2006/relationships/image" Target="media/image2.emf"/><Relationship Id="rId19" Type="http://schemas.openxmlformats.org/officeDocument/2006/relationships/package" Target="embeddings/Microsoft_Word_Document5.docx"/><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6A88C-0BA8-40EA-8E50-EE217B9F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4728</Words>
  <Characters>27423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Tinutul Vinului</dc:creator>
  <cp:keywords/>
  <dc:description/>
  <cp:lastModifiedBy>Tinutul Vinului</cp:lastModifiedBy>
  <cp:revision>9</cp:revision>
  <cp:lastPrinted>2021-07-05T08:10:00Z</cp:lastPrinted>
  <dcterms:created xsi:type="dcterms:W3CDTF">2021-07-05T07:12:00Z</dcterms:created>
  <dcterms:modified xsi:type="dcterms:W3CDTF">2021-07-09T06:25:00Z</dcterms:modified>
</cp:coreProperties>
</file>